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C59" w:rsidRDefault="003D4C59" w:rsidP="003D4C59">
      <w:pPr>
        <w:pStyle w:val="Default"/>
      </w:pPr>
    </w:p>
    <w:p w:rsidR="00A46909" w:rsidRPr="00B3637D" w:rsidRDefault="00DB7EB0" w:rsidP="003D4C59">
      <w:pPr>
        <w:pStyle w:val="Default"/>
        <w:rPr>
          <w:b/>
          <w:bCs/>
          <w:sz w:val="20"/>
          <w:szCs w:val="20"/>
        </w:rPr>
      </w:pPr>
      <w:r>
        <w:rPr>
          <w:b/>
          <w:bCs/>
          <w:sz w:val="28"/>
          <w:szCs w:val="28"/>
        </w:rPr>
        <w:t>Beheersr</w:t>
      </w:r>
      <w:r w:rsidR="003D4C59">
        <w:rPr>
          <w:b/>
          <w:bCs/>
          <w:sz w:val="28"/>
          <w:szCs w:val="28"/>
        </w:rPr>
        <w:t>eglement van de Stichting Begraafplaats Lemele</w:t>
      </w:r>
      <w:r w:rsidR="0051320E">
        <w:rPr>
          <w:b/>
          <w:bCs/>
          <w:sz w:val="28"/>
          <w:szCs w:val="28"/>
        </w:rPr>
        <w:t>,</w:t>
      </w:r>
      <w:r w:rsidR="003D4C59">
        <w:rPr>
          <w:b/>
          <w:bCs/>
          <w:sz w:val="28"/>
          <w:szCs w:val="28"/>
        </w:rPr>
        <w:t xml:space="preserve"> </w:t>
      </w:r>
      <w:r>
        <w:rPr>
          <w:b/>
          <w:bCs/>
          <w:sz w:val="28"/>
          <w:szCs w:val="28"/>
        </w:rPr>
        <w:t xml:space="preserve">         </w:t>
      </w:r>
      <w:r w:rsidR="003D4C59" w:rsidRPr="00DB7EB0">
        <w:rPr>
          <w:b/>
          <w:bCs/>
        </w:rPr>
        <w:t xml:space="preserve">aangaande rechten en plichten van het gebruik </w:t>
      </w:r>
      <w:r w:rsidR="00B3637D">
        <w:rPr>
          <w:b/>
          <w:bCs/>
        </w:rPr>
        <w:t xml:space="preserve">van de begraafplaats. </w:t>
      </w:r>
      <w:r w:rsidR="00B3637D">
        <w:rPr>
          <w:b/>
          <w:bCs/>
          <w:sz w:val="20"/>
          <w:szCs w:val="20"/>
        </w:rPr>
        <w:t>01-01-2023</w:t>
      </w:r>
    </w:p>
    <w:p w:rsidR="00B3637D" w:rsidRDefault="00B3637D" w:rsidP="003D4C59">
      <w:pPr>
        <w:pStyle w:val="Default"/>
        <w:rPr>
          <w:b/>
          <w:bCs/>
          <w:sz w:val="22"/>
          <w:szCs w:val="22"/>
        </w:rPr>
      </w:pPr>
    </w:p>
    <w:p w:rsidR="00D1369F" w:rsidRPr="00B3637D" w:rsidRDefault="00A26A75" w:rsidP="003D4C59">
      <w:pPr>
        <w:pStyle w:val="Default"/>
        <w:rPr>
          <w:b/>
          <w:bCs/>
          <w:color w:val="auto"/>
          <w:sz w:val="22"/>
          <w:szCs w:val="22"/>
        </w:rPr>
      </w:pPr>
      <w:r w:rsidRPr="00B3637D">
        <w:rPr>
          <w:b/>
          <w:bCs/>
          <w:color w:val="auto"/>
          <w:sz w:val="22"/>
          <w:szCs w:val="22"/>
        </w:rPr>
        <w:t xml:space="preserve">In Lemele hebben wij een bijzondere begraafplaats, dat wil zeggen géén gemeentelijke maar een plaatselijke begraafplaats. Onze begraafplaats kent </w:t>
      </w:r>
      <w:r w:rsidR="002113D8" w:rsidRPr="00B3637D">
        <w:rPr>
          <w:b/>
          <w:bCs/>
          <w:color w:val="auto"/>
          <w:sz w:val="22"/>
          <w:szCs w:val="22"/>
        </w:rPr>
        <w:t xml:space="preserve">een </w:t>
      </w:r>
      <w:r w:rsidR="00533D54" w:rsidRPr="00B3637D">
        <w:rPr>
          <w:b/>
          <w:bCs/>
          <w:color w:val="auto"/>
          <w:sz w:val="22"/>
          <w:szCs w:val="22"/>
        </w:rPr>
        <w:t>traditionele</w:t>
      </w:r>
      <w:r w:rsidR="002A04E4" w:rsidRPr="00B3637D">
        <w:rPr>
          <w:b/>
          <w:bCs/>
          <w:color w:val="auto"/>
          <w:sz w:val="22"/>
          <w:szCs w:val="22"/>
        </w:rPr>
        <w:t xml:space="preserve"> begraafplaats met</w:t>
      </w:r>
      <w:r w:rsidR="0051320E" w:rsidRPr="00B3637D">
        <w:rPr>
          <w:b/>
          <w:bCs/>
          <w:color w:val="auto"/>
          <w:sz w:val="22"/>
          <w:szCs w:val="22"/>
        </w:rPr>
        <w:t xml:space="preserve"> </w:t>
      </w:r>
      <w:r w:rsidR="005E2FD0" w:rsidRPr="00B3637D">
        <w:rPr>
          <w:b/>
          <w:bCs/>
          <w:color w:val="auto"/>
          <w:sz w:val="22"/>
          <w:szCs w:val="22"/>
        </w:rPr>
        <w:t>een urnentuin</w:t>
      </w:r>
      <w:r w:rsidR="002A04E4" w:rsidRPr="00B3637D">
        <w:rPr>
          <w:b/>
          <w:bCs/>
          <w:color w:val="auto"/>
          <w:sz w:val="22"/>
          <w:szCs w:val="22"/>
        </w:rPr>
        <w:t>, c</w:t>
      </w:r>
      <w:r w:rsidRPr="00B3637D">
        <w:rPr>
          <w:b/>
          <w:bCs/>
          <w:color w:val="auto"/>
          <w:sz w:val="22"/>
          <w:szCs w:val="22"/>
        </w:rPr>
        <w:t>olumbarium</w:t>
      </w:r>
      <w:r w:rsidR="002A04E4" w:rsidRPr="00B3637D">
        <w:rPr>
          <w:b/>
          <w:bCs/>
          <w:color w:val="auto"/>
          <w:sz w:val="22"/>
          <w:szCs w:val="22"/>
        </w:rPr>
        <w:t xml:space="preserve"> en een strooiveld én daarnaast een natuurbegraafplaats. </w:t>
      </w:r>
      <w:r w:rsidR="00584CBD" w:rsidRPr="00B3637D">
        <w:rPr>
          <w:b/>
          <w:bCs/>
          <w:color w:val="auto"/>
          <w:sz w:val="22"/>
          <w:szCs w:val="22"/>
        </w:rPr>
        <w:t>Dit biedt veel keuzemogelijkheden</w:t>
      </w:r>
      <w:r w:rsidR="002A04E4" w:rsidRPr="00B3637D">
        <w:rPr>
          <w:b/>
          <w:bCs/>
          <w:color w:val="auto"/>
          <w:sz w:val="22"/>
          <w:szCs w:val="22"/>
        </w:rPr>
        <w:t xml:space="preserve">. Er </w:t>
      </w:r>
      <w:r w:rsidR="00E47D9A" w:rsidRPr="00B3637D">
        <w:rPr>
          <w:b/>
          <w:bCs/>
          <w:color w:val="auto"/>
          <w:sz w:val="22"/>
          <w:szCs w:val="22"/>
        </w:rPr>
        <w:t xml:space="preserve">mogen </w:t>
      </w:r>
      <w:r w:rsidR="0051320E" w:rsidRPr="00B3637D">
        <w:rPr>
          <w:b/>
          <w:bCs/>
          <w:color w:val="auto"/>
          <w:sz w:val="22"/>
          <w:szCs w:val="22"/>
        </w:rPr>
        <w:t xml:space="preserve">ook </w:t>
      </w:r>
      <w:r w:rsidR="00B64496" w:rsidRPr="00B3637D">
        <w:rPr>
          <w:b/>
          <w:bCs/>
          <w:color w:val="auto"/>
          <w:sz w:val="22"/>
          <w:szCs w:val="22"/>
        </w:rPr>
        <w:t>combinaties gemaakt</w:t>
      </w:r>
      <w:r w:rsidR="0051320E" w:rsidRPr="00B3637D">
        <w:rPr>
          <w:b/>
          <w:bCs/>
          <w:color w:val="auto"/>
          <w:sz w:val="22"/>
          <w:szCs w:val="22"/>
        </w:rPr>
        <w:t xml:space="preserve"> worden</w:t>
      </w:r>
      <w:r w:rsidR="00B64496" w:rsidRPr="00B3637D">
        <w:rPr>
          <w:b/>
          <w:bCs/>
          <w:color w:val="auto"/>
          <w:sz w:val="22"/>
          <w:szCs w:val="22"/>
        </w:rPr>
        <w:t xml:space="preserve"> </w:t>
      </w:r>
      <w:r w:rsidR="008A1098" w:rsidRPr="00B3637D">
        <w:rPr>
          <w:b/>
          <w:bCs/>
          <w:color w:val="auto"/>
          <w:sz w:val="22"/>
          <w:szCs w:val="22"/>
        </w:rPr>
        <w:t xml:space="preserve">zoals </w:t>
      </w:r>
      <w:r w:rsidR="009020D3" w:rsidRPr="00B3637D">
        <w:rPr>
          <w:b/>
          <w:bCs/>
          <w:color w:val="auto"/>
          <w:sz w:val="22"/>
          <w:szCs w:val="22"/>
        </w:rPr>
        <w:t>een urn</w:t>
      </w:r>
      <w:r w:rsidR="00B64496" w:rsidRPr="00B3637D">
        <w:rPr>
          <w:b/>
          <w:bCs/>
          <w:color w:val="auto"/>
          <w:sz w:val="22"/>
          <w:szCs w:val="22"/>
        </w:rPr>
        <w:t xml:space="preserve"> in </w:t>
      </w:r>
      <w:r w:rsidR="008A1098" w:rsidRPr="00B3637D">
        <w:rPr>
          <w:b/>
          <w:bCs/>
          <w:color w:val="auto"/>
          <w:sz w:val="22"/>
          <w:szCs w:val="22"/>
        </w:rPr>
        <w:t>een bestaand graf</w:t>
      </w:r>
      <w:r w:rsidR="00B64496" w:rsidRPr="00B3637D">
        <w:rPr>
          <w:b/>
          <w:bCs/>
          <w:color w:val="auto"/>
          <w:sz w:val="22"/>
          <w:szCs w:val="22"/>
        </w:rPr>
        <w:t xml:space="preserve"> plaatsen</w:t>
      </w:r>
      <w:r w:rsidR="002A04E4" w:rsidRPr="00B3637D">
        <w:rPr>
          <w:b/>
          <w:bCs/>
          <w:color w:val="auto"/>
          <w:sz w:val="22"/>
          <w:szCs w:val="22"/>
        </w:rPr>
        <w:t>,</w:t>
      </w:r>
      <w:r w:rsidR="00B64496" w:rsidRPr="00B3637D">
        <w:rPr>
          <w:b/>
          <w:bCs/>
          <w:color w:val="auto"/>
          <w:sz w:val="22"/>
          <w:szCs w:val="22"/>
        </w:rPr>
        <w:t xml:space="preserve"> of d</w:t>
      </w:r>
      <w:r w:rsidR="002A04E4" w:rsidRPr="00B3637D">
        <w:rPr>
          <w:b/>
          <w:bCs/>
          <w:color w:val="auto"/>
          <w:sz w:val="22"/>
          <w:szCs w:val="22"/>
        </w:rPr>
        <w:t>aar d</w:t>
      </w:r>
      <w:r w:rsidR="00B64496" w:rsidRPr="00B3637D">
        <w:rPr>
          <w:b/>
          <w:bCs/>
          <w:color w:val="auto"/>
          <w:sz w:val="22"/>
          <w:szCs w:val="22"/>
        </w:rPr>
        <w:t xml:space="preserve">e as </w:t>
      </w:r>
      <w:r w:rsidR="002A04E4" w:rsidRPr="00B3637D">
        <w:rPr>
          <w:b/>
          <w:bCs/>
          <w:color w:val="auto"/>
          <w:sz w:val="22"/>
          <w:szCs w:val="22"/>
        </w:rPr>
        <w:t>uit</w:t>
      </w:r>
      <w:r w:rsidR="009020D3" w:rsidRPr="00B3637D">
        <w:rPr>
          <w:b/>
          <w:bCs/>
          <w:color w:val="auto"/>
          <w:sz w:val="22"/>
          <w:szCs w:val="22"/>
        </w:rPr>
        <w:t xml:space="preserve">strooien </w:t>
      </w:r>
      <w:r w:rsidR="00B64496" w:rsidRPr="00B3637D">
        <w:rPr>
          <w:b/>
          <w:bCs/>
          <w:color w:val="auto"/>
          <w:sz w:val="22"/>
          <w:szCs w:val="22"/>
        </w:rPr>
        <w:t>in een</w:t>
      </w:r>
      <w:r w:rsidR="00F53A69" w:rsidRPr="00B3637D">
        <w:rPr>
          <w:b/>
          <w:bCs/>
          <w:color w:val="auto"/>
          <w:sz w:val="22"/>
          <w:szCs w:val="22"/>
        </w:rPr>
        <w:t xml:space="preserve"> speciaal </w:t>
      </w:r>
      <w:r w:rsidR="009020D3" w:rsidRPr="00B3637D">
        <w:rPr>
          <w:b/>
          <w:bCs/>
          <w:color w:val="auto"/>
          <w:sz w:val="22"/>
          <w:szCs w:val="22"/>
        </w:rPr>
        <w:t xml:space="preserve">daarvoor </w:t>
      </w:r>
      <w:r w:rsidR="00F53A69" w:rsidRPr="00B3637D">
        <w:rPr>
          <w:b/>
          <w:bCs/>
          <w:color w:val="auto"/>
          <w:sz w:val="22"/>
          <w:szCs w:val="22"/>
        </w:rPr>
        <w:t>gemaakt</w:t>
      </w:r>
      <w:r w:rsidR="0051320E" w:rsidRPr="00B3637D">
        <w:rPr>
          <w:b/>
          <w:bCs/>
          <w:color w:val="auto"/>
          <w:sz w:val="22"/>
          <w:szCs w:val="22"/>
        </w:rPr>
        <w:t xml:space="preserve"> grafje boven de kist</w:t>
      </w:r>
      <w:r w:rsidR="002A04E4" w:rsidRPr="00B3637D">
        <w:rPr>
          <w:b/>
          <w:bCs/>
          <w:color w:val="auto"/>
          <w:sz w:val="22"/>
          <w:szCs w:val="22"/>
        </w:rPr>
        <w:t>.</w:t>
      </w:r>
      <w:r w:rsidR="00B64496" w:rsidRPr="00B3637D">
        <w:rPr>
          <w:b/>
          <w:bCs/>
          <w:color w:val="auto"/>
          <w:sz w:val="22"/>
          <w:szCs w:val="22"/>
        </w:rPr>
        <w:t xml:space="preserve"> </w:t>
      </w:r>
    </w:p>
    <w:p w:rsidR="005E2FD0" w:rsidRDefault="005E2FD0" w:rsidP="003D4C59">
      <w:pPr>
        <w:pStyle w:val="Default"/>
        <w:rPr>
          <w:b/>
          <w:bCs/>
          <w:color w:val="auto"/>
          <w:sz w:val="22"/>
          <w:szCs w:val="22"/>
        </w:rPr>
      </w:pPr>
    </w:p>
    <w:p w:rsidR="004D17F5" w:rsidRPr="00C928CE" w:rsidRDefault="004D17F5" w:rsidP="003D4C59">
      <w:pPr>
        <w:pStyle w:val="Default"/>
        <w:rPr>
          <w:b/>
          <w:bCs/>
          <w:color w:val="auto"/>
          <w:sz w:val="22"/>
          <w:szCs w:val="22"/>
        </w:rPr>
      </w:pPr>
    </w:p>
    <w:p w:rsidR="008A1098" w:rsidRDefault="008A1098" w:rsidP="003D4C59">
      <w:pPr>
        <w:pStyle w:val="Default"/>
        <w:rPr>
          <w:b/>
          <w:bCs/>
          <w:color w:val="auto"/>
          <w:sz w:val="22"/>
          <w:szCs w:val="22"/>
        </w:rPr>
      </w:pPr>
      <w:r>
        <w:rPr>
          <w:b/>
          <w:bCs/>
          <w:color w:val="auto"/>
          <w:sz w:val="22"/>
          <w:szCs w:val="22"/>
        </w:rPr>
        <w:t>Wat zijn de belangrijkste verschillen?</w:t>
      </w:r>
    </w:p>
    <w:p w:rsidR="00F96FE2" w:rsidRPr="008A1098" w:rsidRDefault="008A1098" w:rsidP="003D4C59">
      <w:pPr>
        <w:pStyle w:val="Default"/>
        <w:rPr>
          <w:bCs/>
          <w:color w:val="auto"/>
          <w:sz w:val="22"/>
          <w:szCs w:val="22"/>
        </w:rPr>
      </w:pPr>
      <w:r w:rsidRPr="008A1098">
        <w:rPr>
          <w:bCs/>
          <w:color w:val="auto"/>
          <w:sz w:val="22"/>
          <w:szCs w:val="22"/>
        </w:rPr>
        <w:t>O</w:t>
      </w:r>
      <w:r w:rsidR="00F96FE2" w:rsidRPr="008A1098">
        <w:rPr>
          <w:bCs/>
          <w:color w:val="auto"/>
          <w:sz w:val="22"/>
          <w:szCs w:val="22"/>
        </w:rPr>
        <w:t xml:space="preserve">p de </w:t>
      </w:r>
      <w:r w:rsidR="00F96FE2" w:rsidRPr="005E2AAA">
        <w:rPr>
          <w:b/>
          <w:bCs/>
          <w:color w:val="auto"/>
          <w:sz w:val="22"/>
          <w:szCs w:val="22"/>
        </w:rPr>
        <w:t>t</w:t>
      </w:r>
      <w:r w:rsidR="00B64496" w:rsidRPr="005E2AAA">
        <w:rPr>
          <w:b/>
          <w:bCs/>
          <w:color w:val="auto"/>
          <w:sz w:val="22"/>
          <w:szCs w:val="22"/>
        </w:rPr>
        <w:t>raditionele</w:t>
      </w:r>
      <w:r w:rsidR="00B64496" w:rsidRPr="008A1098">
        <w:rPr>
          <w:bCs/>
          <w:color w:val="auto"/>
          <w:sz w:val="22"/>
          <w:szCs w:val="22"/>
        </w:rPr>
        <w:t xml:space="preserve"> begraafplaats koopt u het recht van begraven</w:t>
      </w:r>
      <w:r w:rsidR="004E4106">
        <w:rPr>
          <w:bCs/>
          <w:color w:val="auto"/>
          <w:sz w:val="22"/>
          <w:szCs w:val="22"/>
        </w:rPr>
        <w:t xml:space="preserve"> (grafrecht)</w:t>
      </w:r>
      <w:r w:rsidR="00B64496" w:rsidRPr="008A1098">
        <w:rPr>
          <w:bCs/>
          <w:color w:val="auto"/>
          <w:sz w:val="22"/>
          <w:szCs w:val="22"/>
        </w:rPr>
        <w:t xml:space="preserve"> en dat geldt voor een periode van 40 jaar. </w:t>
      </w:r>
      <w:r w:rsidR="00F53A69" w:rsidRPr="008A1098">
        <w:rPr>
          <w:bCs/>
          <w:color w:val="auto"/>
          <w:sz w:val="22"/>
          <w:szCs w:val="22"/>
        </w:rPr>
        <w:t>Daarna kan het graf in principe worden g</w:t>
      </w:r>
      <w:r w:rsidR="00F96FE2" w:rsidRPr="008A1098">
        <w:rPr>
          <w:bCs/>
          <w:color w:val="auto"/>
          <w:sz w:val="22"/>
          <w:szCs w:val="22"/>
        </w:rPr>
        <w:t>eruimd</w:t>
      </w:r>
      <w:r w:rsidR="00E47D9A">
        <w:rPr>
          <w:bCs/>
          <w:color w:val="auto"/>
          <w:sz w:val="22"/>
          <w:szCs w:val="22"/>
        </w:rPr>
        <w:t xml:space="preserve">, maar dat hebben we </w:t>
      </w:r>
      <w:r w:rsidR="00F96FE2" w:rsidRPr="008A1098">
        <w:rPr>
          <w:bCs/>
          <w:color w:val="auto"/>
          <w:sz w:val="22"/>
          <w:szCs w:val="22"/>
        </w:rPr>
        <w:t xml:space="preserve">sinds de ingebruikname </w:t>
      </w:r>
      <w:r w:rsidR="0051320E">
        <w:rPr>
          <w:bCs/>
          <w:color w:val="auto"/>
          <w:sz w:val="22"/>
          <w:szCs w:val="22"/>
        </w:rPr>
        <w:t xml:space="preserve">van de begraafplaats </w:t>
      </w:r>
      <w:r w:rsidR="00F96FE2" w:rsidRPr="008A1098">
        <w:rPr>
          <w:bCs/>
          <w:color w:val="auto"/>
          <w:sz w:val="22"/>
          <w:szCs w:val="22"/>
        </w:rPr>
        <w:t>in 1869 nog nooit gedaan.</w:t>
      </w:r>
    </w:p>
    <w:p w:rsidR="00B64496" w:rsidRPr="008A1098" w:rsidRDefault="0051320E" w:rsidP="0051320E">
      <w:pPr>
        <w:pStyle w:val="Default"/>
        <w:spacing w:after="120"/>
        <w:rPr>
          <w:bCs/>
          <w:color w:val="auto"/>
          <w:sz w:val="22"/>
          <w:szCs w:val="22"/>
        </w:rPr>
      </w:pPr>
      <w:r>
        <w:rPr>
          <w:bCs/>
          <w:color w:val="auto"/>
          <w:sz w:val="22"/>
          <w:szCs w:val="22"/>
        </w:rPr>
        <w:t xml:space="preserve">Naast het </w:t>
      </w:r>
      <w:r w:rsidR="004E4106">
        <w:rPr>
          <w:bCs/>
          <w:color w:val="auto"/>
          <w:sz w:val="22"/>
          <w:szCs w:val="22"/>
        </w:rPr>
        <w:t>graf</w:t>
      </w:r>
      <w:r>
        <w:rPr>
          <w:bCs/>
          <w:color w:val="auto"/>
          <w:sz w:val="22"/>
          <w:szCs w:val="22"/>
        </w:rPr>
        <w:t xml:space="preserve">recht </w:t>
      </w:r>
      <w:r w:rsidR="00B64496" w:rsidRPr="008A1098">
        <w:rPr>
          <w:bCs/>
          <w:color w:val="auto"/>
          <w:sz w:val="22"/>
          <w:szCs w:val="22"/>
        </w:rPr>
        <w:t>betaalt u onderhou</w:t>
      </w:r>
      <w:r w:rsidR="00F96FE2" w:rsidRPr="008A1098">
        <w:rPr>
          <w:bCs/>
          <w:color w:val="auto"/>
          <w:sz w:val="22"/>
          <w:szCs w:val="22"/>
        </w:rPr>
        <w:t xml:space="preserve">dskosten voor een periode van 40 jaar. </w:t>
      </w:r>
    </w:p>
    <w:p w:rsidR="00F53A69" w:rsidRPr="008A1098" w:rsidRDefault="008A1098" w:rsidP="0051320E">
      <w:pPr>
        <w:pStyle w:val="Default"/>
        <w:spacing w:after="120"/>
        <w:rPr>
          <w:bCs/>
          <w:color w:val="auto"/>
          <w:sz w:val="22"/>
          <w:szCs w:val="22"/>
        </w:rPr>
      </w:pPr>
      <w:r>
        <w:rPr>
          <w:bCs/>
          <w:color w:val="auto"/>
          <w:sz w:val="22"/>
          <w:szCs w:val="22"/>
        </w:rPr>
        <w:t xml:space="preserve">Op de </w:t>
      </w:r>
      <w:r w:rsidRPr="005E2AAA">
        <w:rPr>
          <w:b/>
          <w:bCs/>
          <w:color w:val="auto"/>
          <w:sz w:val="22"/>
          <w:szCs w:val="22"/>
        </w:rPr>
        <w:t>n</w:t>
      </w:r>
      <w:r w:rsidR="00F53A69" w:rsidRPr="005E2AAA">
        <w:rPr>
          <w:b/>
          <w:bCs/>
          <w:color w:val="auto"/>
          <w:sz w:val="22"/>
          <w:szCs w:val="22"/>
        </w:rPr>
        <w:t>atuurbegraafplaats</w:t>
      </w:r>
      <w:r w:rsidR="00F53A69" w:rsidRPr="008A1098">
        <w:rPr>
          <w:bCs/>
          <w:color w:val="auto"/>
          <w:sz w:val="22"/>
          <w:szCs w:val="22"/>
        </w:rPr>
        <w:t xml:space="preserve"> k</w:t>
      </w:r>
      <w:r w:rsidR="00E47D9A">
        <w:rPr>
          <w:bCs/>
          <w:color w:val="auto"/>
          <w:sz w:val="22"/>
          <w:szCs w:val="22"/>
        </w:rPr>
        <w:t xml:space="preserve">oopt </w:t>
      </w:r>
      <w:r w:rsidR="00F96FE2" w:rsidRPr="008A1098">
        <w:rPr>
          <w:bCs/>
          <w:color w:val="auto"/>
          <w:sz w:val="22"/>
          <w:szCs w:val="22"/>
        </w:rPr>
        <w:t xml:space="preserve">u </w:t>
      </w:r>
      <w:r w:rsidR="00F53A69" w:rsidRPr="008A1098">
        <w:rPr>
          <w:bCs/>
          <w:color w:val="auto"/>
          <w:sz w:val="22"/>
          <w:szCs w:val="22"/>
        </w:rPr>
        <w:t>eeuwigdurend grafrecht</w:t>
      </w:r>
      <w:r w:rsidR="005E2AAA">
        <w:rPr>
          <w:bCs/>
          <w:color w:val="auto"/>
          <w:sz w:val="22"/>
          <w:szCs w:val="22"/>
        </w:rPr>
        <w:t xml:space="preserve"> voor een graf.</w:t>
      </w:r>
      <w:r w:rsidR="00F53A69" w:rsidRPr="008A1098">
        <w:rPr>
          <w:bCs/>
          <w:color w:val="auto"/>
          <w:sz w:val="22"/>
          <w:szCs w:val="22"/>
        </w:rPr>
        <w:t xml:space="preserve"> Deze graven worde</w:t>
      </w:r>
      <w:r w:rsidR="00293DA2">
        <w:rPr>
          <w:bCs/>
          <w:color w:val="auto"/>
          <w:sz w:val="22"/>
          <w:szCs w:val="22"/>
        </w:rPr>
        <w:t>n nooit geruimd en u betaalt géé</w:t>
      </w:r>
      <w:r w:rsidR="00F53A69" w:rsidRPr="008A1098">
        <w:rPr>
          <w:bCs/>
          <w:color w:val="auto"/>
          <w:sz w:val="22"/>
          <w:szCs w:val="22"/>
        </w:rPr>
        <w:t>n onderhoudsko</w:t>
      </w:r>
      <w:r w:rsidR="0051320E">
        <w:rPr>
          <w:bCs/>
          <w:color w:val="auto"/>
          <w:sz w:val="22"/>
          <w:szCs w:val="22"/>
        </w:rPr>
        <w:t>sten omdat de graven terug</w:t>
      </w:r>
      <w:r w:rsidR="00F53A69" w:rsidRPr="008A1098">
        <w:rPr>
          <w:bCs/>
          <w:color w:val="auto"/>
          <w:sz w:val="22"/>
          <w:szCs w:val="22"/>
        </w:rPr>
        <w:t xml:space="preserve">gegeven worden aan de natuur. </w:t>
      </w:r>
    </w:p>
    <w:p w:rsidR="008A1098" w:rsidRDefault="008A1098" w:rsidP="008A1098">
      <w:pPr>
        <w:pStyle w:val="Default"/>
        <w:rPr>
          <w:bCs/>
          <w:color w:val="auto"/>
          <w:sz w:val="22"/>
          <w:szCs w:val="22"/>
        </w:rPr>
      </w:pPr>
      <w:r w:rsidRPr="008A1098">
        <w:rPr>
          <w:bCs/>
          <w:color w:val="auto"/>
          <w:sz w:val="22"/>
          <w:szCs w:val="22"/>
        </w:rPr>
        <w:t xml:space="preserve">Voor het </w:t>
      </w:r>
      <w:r w:rsidRPr="005E2AAA">
        <w:rPr>
          <w:b/>
          <w:bCs/>
          <w:color w:val="auto"/>
          <w:sz w:val="22"/>
          <w:szCs w:val="22"/>
        </w:rPr>
        <w:t>Columbarium</w:t>
      </w:r>
      <w:r w:rsidRPr="008A1098">
        <w:rPr>
          <w:bCs/>
          <w:color w:val="auto"/>
          <w:sz w:val="22"/>
          <w:szCs w:val="22"/>
        </w:rPr>
        <w:t xml:space="preserve"> en de </w:t>
      </w:r>
      <w:r w:rsidRPr="005E2AAA">
        <w:rPr>
          <w:b/>
          <w:bCs/>
          <w:color w:val="auto"/>
          <w:sz w:val="22"/>
          <w:szCs w:val="22"/>
        </w:rPr>
        <w:t>grafk</w:t>
      </w:r>
      <w:r w:rsidR="005964F0" w:rsidRPr="005E2AAA">
        <w:rPr>
          <w:b/>
          <w:bCs/>
          <w:color w:val="auto"/>
          <w:sz w:val="22"/>
          <w:szCs w:val="22"/>
        </w:rPr>
        <w:t>eldertjes</w:t>
      </w:r>
      <w:r w:rsidR="005964F0">
        <w:rPr>
          <w:bCs/>
          <w:color w:val="auto"/>
          <w:sz w:val="22"/>
          <w:szCs w:val="22"/>
        </w:rPr>
        <w:t xml:space="preserve"> </w:t>
      </w:r>
      <w:r w:rsidR="00E47D9A">
        <w:rPr>
          <w:bCs/>
          <w:color w:val="auto"/>
          <w:sz w:val="22"/>
          <w:szCs w:val="22"/>
        </w:rPr>
        <w:t>in de randen van</w:t>
      </w:r>
      <w:r w:rsidR="005964F0">
        <w:rPr>
          <w:bCs/>
          <w:color w:val="auto"/>
          <w:sz w:val="22"/>
          <w:szCs w:val="22"/>
        </w:rPr>
        <w:t xml:space="preserve"> de u</w:t>
      </w:r>
      <w:r w:rsidR="00293DA2">
        <w:rPr>
          <w:bCs/>
          <w:color w:val="auto"/>
          <w:sz w:val="22"/>
          <w:szCs w:val="22"/>
        </w:rPr>
        <w:t>rnentuin</w:t>
      </w:r>
      <w:r w:rsidR="00E47D9A">
        <w:rPr>
          <w:bCs/>
          <w:color w:val="auto"/>
          <w:sz w:val="22"/>
          <w:szCs w:val="22"/>
        </w:rPr>
        <w:t xml:space="preserve">, </w:t>
      </w:r>
      <w:r w:rsidR="00293DA2">
        <w:rPr>
          <w:bCs/>
          <w:color w:val="auto"/>
          <w:sz w:val="22"/>
          <w:szCs w:val="22"/>
        </w:rPr>
        <w:t>wordt</w:t>
      </w:r>
      <w:r w:rsidRPr="008A1098">
        <w:rPr>
          <w:bCs/>
          <w:color w:val="auto"/>
          <w:sz w:val="22"/>
          <w:szCs w:val="22"/>
        </w:rPr>
        <w:t xml:space="preserve"> de van te voren afgesproken huurperiode gehandhaafd. </w:t>
      </w:r>
      <w:r w:rsidR="005E2AAA">
        <w:rPr>
          <w:bCs/>
          <w:color w:val="auto"/>
          <w:sz w:val="22"/>
          <w:szCs w:val="22"/>
        </w:rPr>
        <w:t>De</w:t>
      </w:r>
      <w:r w:rsidR="00293DA2">
        <w:rPr>
          <w:bCs/>
          <w:color w:val="auto"/>
          <w:sz w:val="22"/>
          <w:szCs w:val="22"/>
        </w:rPr>
        <w:t xml:space="preserve"> huurperiodes</w:t>
      </w:r>
      <w:r w:rsidR="005E2AAA">
        <w:rPr>
          <w:bCs/>
          <w:color w:val="auto"/>
          <w:sz w:val="22"/>
          <w:szCs w:val="22"/>
        </w:rPr>
        <w:t xml:space="preserve"> kunnen</w:t>
      </w:r>
      <w:r w:rsidR="00293DA2">
        <w:rPr>
          <w:bCs/>
          <w:color w:val="auto"/>
          <w:sz w:val="22"/>
          <w:szCs w:val="22"/>
        </w:rPr>
        <w:t xml:space="preserve"> telkens</w:t>
      </w:r>
      <w:r w:rsidR="00CB6C79">
        <w:rPr>
          <w:bCs/>
          <w:color w:val="auto"/>
          <w:sz w:val="22"/>
          <w:szCs w:val="22"/>
        </w:rPr>
        <w:t xml:space="preserve"> worden verlengd</w:t>
      </w:r>
      <w:r w:rsidRPr="008A1098">
        <w:rPr>
          <w:bCs/>
          <w:color w:val="auto"/>
          <w:sz w:val="22"/>
          <w:szCs w:val="22"/>
        </w:rPr>
        <w:t>. U betaalt alleen de huu</w:t>
      </w:r>
      <w:r w:rsidR="0051320E">
        <w:rPr>
          <w:bCs/>
          <w:color w:val="auto"/>
          <w:sz w:val="22"/>
          <w:szCs w:val="22"/>
        </w:rPr>
        <w:t>r en geen grafrecht- of onderhoudskosten</w:t>
      </w:r>
      <w:r w:rsidRPr="008A1098">
        <w:rPr>
          <w:bCs/>
          <w:color w:val="auto"/>
          <w:sz w:val="22"/>
          <w:szCs w:val="22"/>
        </w:rPr>
        <w:t>.</w:t>
      </w:r>
    </w:p>
    <w:p w:rsidR="005E2AAA" w:rsidRDefault="005E2AAA" w:rsidP="008A1098">
      <w:pPr>
        <w:pStyle w:val="Default"/>
        <w:rPr>
          <w:bCs/>
          <w:color w:val="auto"/>
          <w:sz w:val="22"/>
          <w:szCs w:val="22"/>
        </w:rPr>
      </w:pPr>
    </w:p>
    <w:p w:rsidR="005E2AAA" w:rsidRPr="008A1098" w:rsidRDefault="005E2AAA" w:rsidP="008A1098">
      <w:pPr>
        <w:pStyle w:val="Default"/>
        <w:rPr>
          <w:bCs/>
          <w:color w:val="auto"/>
          <w:sz w:val="22"/>
          <w:szCs w:val="22"/>
        </w:rPr>
      </w:pPr>
      <w:r>
        <w:rPr>
          <w:bCs/>
          <w:color w:val="auto"/>
          <w:sz w:val="22"/>
          <w:szCs w:val="22"/>
        </w:rPr>
        <w:t xml:space="preserve">Voor het </w:t>
      </w:r>
      <w:r w:rsidRPr="00B3637D">
        <w:rPr>
          <w:b/>
          <w:bCs/>
          <w:color w:val="auto"/>
          <w:sz w:val="22"/>
          <w:szCs w:val="22"/>
        </w:rPr>
        <w:t>bijzetten</w:t>
      </w:r>
      <w:r w:rsidRPr="00B3637D">
        <w:rPr>
          <w:bCs/>
          <w:color w:val="auto"/>
          <w:sz w:val="22"/>
          <w:szCs w:val="22"/>
        </w:rPr>
        <w:t xml:space="preserve"> van een </w:t>
      </w:r>
      <w:r w:rsidRPr="00B3637D">
        <w:rPr>
          <w:b/>
          <w:bCs/>
          <w:color w:val="auto"/>
          <w:sz w:val="22"/>
          <w:szCs w:val="22"/>
        </w:rPr>
        <w:t>urn</w:t>
      </w:r>
      <w:r w:rsidRPr="00B3637D">
        <w:rPr>
          <w:bCs/>
          <w:color w:val="auto"/>
          <w:sz w:val="22"/>
          <w:szCs w:val="22"/>
        </w:rPr>
        <w:t xml:space="preserve"> of </w:t>
      </w:r>
      <w:r w:rsidRPr="00B3637D">
        <w:rPr>
          <w:b/>
          <w:bCs/>
          <w:color w:val="auto"/>
          <w:sz w:val="22"/>
          <w:szCs w:val="22"/>
        </w:rPr>
        <w:t>uitstrooien</w:t>
      </w:r>
      <w:r w:rsidRPr="00B3637D">
        <w:rPr>
          <w:bCs/>
          <w:color w:val="auto"/>
          <w:sz w:val="22"/>
          <w:szCs w:val="22"/>
        </w:rPr>
        <w:t xml:space="preserve"> van de </w:t>
      </w:r>
      <w:r w:rsidRPr="00B3637D">
        <w:rPr>
          <w:b/>
          <w:bCs/>
          <w:color w:val="auto"/>
          <w:sz w:val="22"/>
          <w:szCs w:val="22"/>
        </w:rPr>
        <w:t>as</w:t>
      </w:r>
      <w:r>
        <w:rPr>
          <w:bCs/>
          <w:color w:val="auto"/>
          <w:sz w:val="22"/>
          <w:szCs w:val="22"/>
        </w:rPr>
        <w:t xml:space="preserve"> in een bestaand graf</w:t>
      </w:r>
      <w:r w:rsidR="00B3637D">
        <w:rPr>
          <w:bCs/>
          <w:color w:val="auto"/>
          <w:sz w:val="22"/>
          <w:szCs w:val="22"/>
        </w:rPr>
        <w:t>, of</w:t>
      </w:r>
      <w:r>
        <w:rPr>
          <w:bCs/>
          <w:color w:val="auto"/>
          <w:sz w:val="22"/>
          <w:szCs w:val="22"/>
        </w:rPr>
        <w:t xml:space="preserve"> </w:t>
      </w:r>
      <w:r w:rsidR="00B3637D">
        <w:rPr>
          <w:bCs/>
          <w:color w:val="auto"/>
          <w:sz w:val="22"/>
          <w:szCs w:val="22"/>
        </w:rPr>
        <w:t>het uitstrooien van de as op het daarvoor bestemde veldje</w:t>
      </w:r>
      <w:r w:rsidR="00CB6C79">
        <w:rPr>
          <w:bCs/>
          <w:color w:val="auto"/>
          <w:sz w:val="22"/>
          <w:szCs w:val="22"/>
        </w:rPr>
        <w:t xml:space="preserve">. Hiervoor </w:t>
      </w:r>
      <w:r w:rsidR="00B3637D">
        <w:rPr>
          <w:bCs/>
          <w:color w:val="auto"/>
          <w:sz w:val="22"/>
          <w:szCs w:val="22"/>
        </w:rPr>
        <w:t xml:space="preserve">wordt alleen </w:t>
      </w:r>
      <w:r w:rsidR="00CB6C79">
        <w:rPr>
          <w:bCs/>
          <w:color w:val="auto"/>
          <w:sz w:val="22"/>
          <w:szCs w:val="22"/>
        </w:rPr>
        <w:t xml:space="preserve">het </w:t>
      </w:r>
      <w:r w:rsidR="00B3637D">
        <w:rPr>
          <w:bCs/>
          <w:color w:val="auto"/>
          <w:sz w:val="22"/>
          <w:szCs w:val="22"/>
        </w:rPr>
        <w:t xml:space="preserve">handelingstarief volgens de tarievenkaart in rekening gebracht. </w:t>
      </w:r>
      <w:r>
        <w:rPr>
          <w:bCs/>
          <w:color w:val="auto"/>
          <w:sz w:val="22"/>
          <w:szCs w:val="22"/>
        </w:rPr>
        <w:t xml:space="preserve">  </w:t>
      </w:r>
    </w:p>
    <w:p w:rsidR="00584CBD" w:rsidRDefault="00584CBD" w:rsidP="00584CBD">
      <w:pPr>
        <w:pStyle w:val="Default"/>
        <w:rPr>
          <w:color w:val="FF0000"/>
          <w:sz w:val="22"/>
          <w:szCs w:val="22"/>
        </w:rPr>
      </w:pPr>
    </w:p>
    <w:p w:rsidR="004D17F5" w:rsidRPr="004D17F5" w:rsidRDefault="004D17F5" w:rsidP="00584CBD">
      <w:pPr>
        <w:pStyle w:val="Default"/>
        <w:rPr>
          <w:color w:val="FF0000"/>
          <w:sz w:val="22"/>
          <w:szCs w:val="22"/>
        </w:rPr>
      </w:pPr>
    </w:p>
    <w:p w:rsidR="002A68AA" w:rsidRPr="00B3637D" w:rsidRDefault="002A68AA" w:rsidP="002A68AA">
      <w:pPr>
        <w:autoSpaceDE w:val="0"/>
        <w:autoSpaceDN w:val="0"/>
        <w:adjustRightInd w:val="0"/>
        <w:spacing w:after="0" w:line="240" w:lineRule="auto"/>
        <w:rPr>
          <w:rFonts w:ascii="Arial" w:hAnsi="Arial" w:cs="Arial"/>
        </w:rPr>
      </w:pPr>
      <w:r w:rsidRPr="00B3637D">
        <w:rPr>
          <w:rFonts w:ascii="Arial" w:hAnsi="Arial" w:cs="Arial"/>
          <w:b/>
          <w:bCs/>
        </w:rPr>
        <w:t>Beheer</w:t>
      </w:r>
    </w:p>
    <w:p w:rsidR="002A68AA" w:rsidRPr="00B3637D" w:rsidRDefault="002A68AA" w:rsidP="002A68AA">
      <w:pPr>
        <w:numPr>
          <w:ilvl w:val="0"/>
          <w:numId w:val="2"/>
        </w:numPr>
        <w:contextualSpacing/>
        <w:rPr>
          <w:rFonts w:ascii="Arial" w:hAnsi="Arial" w:cs="Arial"/>
        </w:rPr>
      </w:pPr>
      <w:r w:rsidRPr="00B3637D">
        <w:rPr>
          <w:rFonts w:ascii="Arial" w:hAnsi="Arial" w:cs="Arial"/>
        </w:rPr>
        <w:t>Het beheer van de begraafplaats wordt gevoerd onder verantwoordelijkheid van de Stichting Begraafplaats Lemele: hieronder vallen: de administratie, de dagelijkse leiding, het onderhoud en het delven of openen en sluiten van graven.</w:t>
      </w:r>
    </w:p>
    <w:p w:rsidR="002A68AA" w:rsidRPr="00B3637D" w:rsidRDefault="002A68AA" w:rsidP="002A68AA">
      <w:pPr>
        <w:numPr>
          <w:ilvl w:val="0"/>
          <w:numId w:val="2"/>
        </w:numPr>
        <w:contextualSpacing/>
        <w:rPr>
          <w:rFonts w:ascii="Arial" w:hAnsi="Arial" w:cs="Arial"/>
        </w:rPr>
      </w:pPr>
      <w:r w:rsidRPr="00B3637D">
        <w:rPr>
          <w:rFonts w:ascii="Arial" w:hAnsi="Arial" w:cs="Arial"/>
        </w:rPr>
        <w:t xml:space="preserve">Degene die wil laten begraven of die as wil laten bijzetten of verstrooien, dient hiervoor het verlof tot begraven, of de crematieverklaring betreffende de herkomst van de asbus, af te geven aan de beheerder. </w:t>
      </w:r>
    </w:p>
    <w:p w:rsidR="002A68AA" w:rsidRDefault="002A68AA" w:rsidP="002A68AA">
      <w:pPr>
        <w:numPr>
          <w:ilvl w:val="0"/>
          <w:numId w:val="2"/>
        </w:numPr>
        <w:contextualSpacing/>
        <w:rPr>
          <w:rFonts w:ascii="Arial" w:hAnsi="Arial" w:cs="Arial"/>
        </w:rPr>
      </w:pPr>
      <w:r w:rsidRPr="00B3637D">
        <w:rPr>
          <w:rFonts w:ascii="Arial" w:hAnsi="Arial" w:cs="Arial"/>
        </w:rPr>
        <w:t>In Lemele kennen we uitsluitend particuliere graven waarvan de eigenaar een natuurlijk persoon</w:t>
      </w:r>
      <w:r w:rsidR="00B3637D">
        <w:rPr>
          <w:rFonts w:ascii="Arial" w:hAnsi="Arial" w:cs="Arial"/>
        </w:rPr>
        <w:t xml:space="preserve"> of rechtspersoon</w:t>
      </w:r>
      <w:r w:rsidR="004D17F5">
        <w:rPr>
          <w:rFonts w:ascii="Arial" w:hAnsi="Arial" w:cs="Arial"/>
        </w:rPr>
        <w:t xml:space="preserve"> is. Deze</w:t>
      </w:r>
      <w:r w:rsidRPr="00B3637D">
        <w:rPr>
          <w:rFonts w:ascii="Arial" w:hAnsi="Arial" w:cs="Arial"/>
        </w:rPr>
        <w:t xml:space="preserve"> rechthebbende van het graf bepaalt wie daarin wordt begraven en van wie daar de as</w:t>
      </w:r>
      <w:r w:rsidR="004D17F5">
        <w:rPr>
          <w:rFonts w:ascii="Arial" w:hAnsi="Arial" w:cs="Arial"/>
        </w:rPr>
        <w:t xml:space="preserve"> mag worden</w:t>
      </w:r>
      <w:r w:rsidRPr="00B3637D">
        <w:rPr>
          <w:rFonts w:ascii="Arial" w:hAnsi="Arial" w:cs="Arial"/>
        </w:rPr>
        <w:t xml:space="preserve"> bijgezet. Een machtiging voor een begraving of de bezorging van as moet aan de beheerder worden afgegeven. De machtiging moet zijn ondertekend door de rechthebbende of, indien deze is overleden door degene die redelijkerwijze geacht kan worden in diens plaats te zijn getreden, of door degene die in de uitvaart voorziet.</w:t>
      </w:r>
    </w:p>
    <w:p w:rsidR="004D17F5" w:rsidRDefault="004D17F5">
      <w:pPr>
        <w:rPr>
          <w:rFonts w:ascii="Arial" w:hAnsi="Arial" w:cs="Arial"/>
          <w:b/>
          <w:bCs/>
        </w:rPr>
      </w:pPr>
      <w:r>
        <w:rPr>
          <w:b/>
          <w:bCs/>
        </w:rPr>
        <w:br w:type="page"/>
      </w:r>
    </w:p>
    <w:p w:rsidR="00937ED0" w:rsidRDefault="00937ED0" w:rsidP="003D4C59">
      <w:pPr>
        <w:pStyle w:val="Default"/>
        <w:rPr>
          <w:b/>
          <w:bCs/>
          <w:color w:val="auto"/>
          <w:sz w:val="22"/>
          <w:szCs w:val="22"/>
        </w:rPr>
      </w:pPr>
      <w:r w:rsidRPr="00937ED0">
        <w:rPr>
          <w:b/>
          <w:bCs/>
          <w:color w:val="auto"/>
          <w:sz w:val="22"/>
          <w:szCs w:val="22"/>
        </w:rPr>
        <w:lastRenderedPageBreak/>
        <w:t>Artikel 1.</w:t>
      </w:r>
      <w:r>
        <w:rPr>
          <w:b/>
          <w:bCs/>
          <w:color w:val="auto"/>
          <w:sz w:val="22"/>
          <w:szCs w:val="22"/>
        </w:rPr>
        <w:t xml:space="preserve"> </w:t>
      </w:r>
    </w:p>
    <w:p w:rsidR="00D1369F" w:rsidRPr="00937ED0" w:rsidRDefault="00D1369F" w:rsidP="003D4C59">
      <w:pPr>
        <w:pStyle w:val="Default"/>
        <w:rPr>
          <w:color w:val="auto"/>
          <w:sz w:val="22"/>
          <w:szCs w:val="22"/>
          <w:u w:val="single"/>
        </w:rPr>
      </w:pPr>
      <w:r w:rsidRPr="00801BA2">
        <w:rPr>
          <w:b/>
          <w:bCs/>
          <w:color w:val="auto"/>
          <w:sz w:val="22"/>
          <w:szCs w:val="22"/>
        </w:rPr>
        <w:t>Traditioneel begraven</w:t>
      </w:r>
    </w:p>
    <w:p w:rsidR="003D4C59" w:rsidRDefault="003D4C59" w:rsidP="003D4C59">
      <w:pPr>
        <w:pStyle w:val="Default"/>
        <w:rPr>
          <w:sz w:val="22"/>
          <w:szCs w:val="22"/>
        </w:rPr>
      </w:pPr>
      <w:r>
        <w:rPr>
          <w:sz w:val="22"/>
          <w:szCs w:val="22"/>
        </w:rPr>
        <w:t>Als u een graf wenst</w:t>
      </w:r>
      <w:r w:rsidR="002113D8">
        <w:rPr>
          <w:sz w:val="22"/>
          <w:szCs w:val="22"/>
        </w:rPr>
        <w:t>,</w:t>
      </w:r>
      <w:r>
        <w:rPr>
          <w:sz w:val="22"/>
          <w:szCs w:val="22"/>
        </w:rPr>
        <w:t xml:space="preserve"> dan koopt u </w:t>
      </w:r>
      <w:r w:rsidR="004E4106">
        <w:rPr>
          <w:sz w:val="22"/>
          <w:szCs w:val="22"/>
        </w:rPr>
        <w:t>een grafrecht</w:t>
      </w:r>
      <w:r>
        <w:rPr>
          <w:sz w:val="22"/>
          <w:szCs w:val="22"/>
        </w:rPr>
        <w:t xml:space="preserve">. Dus u koopt geen grond! </w:t>
      </w:r>
    </w:p>
    <w:p w:rsidR="003D4C59" w:rsidRDefault="003D4C59" w:rsidP="003D4C59">
      <w:pPr>
        <w:pStyle w:val="Default"/>
        <w:rPr>
          <w:sz w:val="22"/>
          <w:szCs w:val="22"/>
        </w:rPr>
      </w:pPr>
      <w:r>
        <w:rPr>
          <w:sz w:val="22"/>
          <w:szCs w:val="22"/>
        </w:rPr>
        <w:t xml:space="preserve">De kostprijs van dit recht van begraven geldt voor een periode van 40 jaar. </w:t>
      </w:r>
    </w:p>
    <w:p w:rsidR="004D17F5" w:rsidRDefault="003D4C59" w:rsidP="00861F36">
      <w:pPr>
        <w:pStyle w:val="Default"/>
        <w:rPr>
          <w:sz w:val="22"/>
          <w:szCs w:val="22"/>
        </w:rPr>
      </w:pPr>
      <w:r>
        <w:rPr>
          <w:sz w:val="22"/>
          <w:szCs w:val="22"/>
        </w:rPr>
        <w:t xml:space="preserve">In dat graf mogen maximaal twee lijken worden begraven. </w:t>
      </w:r>
      <w:r w:rsidR="00861F36">
        <w:rPr>
          <w:sz w:val="22"/>
          <w:szCs w:val="22"/>
        </w:rPr>
        <w:t>Daarnaast mogen in dat graf eventueel twee urnen/asbussen wor</w:t>
      </w:r>
      <w:r w:rsidR="004D50BF">
        <w:rPr>
          <w:sz w:val="22"/>
          <w:szCs w:val="22"/>
        </w:rPr>
        <w:t>den bijgeplaatst of de as worden uitgestrooid.</w:t>
      </w:r>
    </w:p>
    <w:p w:rsidR="003F563F" w:rsidRDefault="00861F36" w:rsidP="00861F36">
      <w:pPr>
        <w:pStyle w:val="Default"/>
        <w:rPr>
          <w:sz w:val="22"/>
          <w:szCs w:val="22"/>
        </w:rPr>
      </w:pPr>
      <w:r>
        <w:rPr>
          <w:sz w:val="22"/>
          <w:szCs w:val="22"/>
        </w:rPr>
        <w:t xml:space="preserve"> </w:t>
      </w:r>
    </w:p>
    <w:p w:rsidR="00861F36" w:rsidRDefault="00FB2467" w:rsidP="004D17F5">
      <w:pPr>
        <w:pStyle w:val="Default"/>
        <w:ind w:left="142" w:hanging="142"/>
        <w:rPr>
          <w:sz w:val="22"/>
          <w:szCs w:val="22"/>
        </w:rPr>
      </w:pPr>
      <w:r>
        <w:rPr>
          <w:b/>
          <w:bCs/>
          <w:sz w:val="22"/>
          <w:szCs w:val="22"/>
        </w:rPr>
        <w:t xml:space="preserve">- </w:t>
      </w:r>
      <w:r>
        <w:rPr>
          <w:sz w:val="22"/>
          <w:szCs w:val="22"/>
        </w:rPr>
        <w:t>Als regel wordt verdiept begraven, in dat graf kunnen dus twee lijken worden begraven. Indien aangegeven is dat het graf bestemd is voor één persoon blijft de kostprijs voor het grafrecht gelijk</w:t>
      </w:r>
      <w:r w:rsidR="00293DA2">
        <w:rPr>
          <w:sz w:val="22"/>
          <w:szCs w:val="22"/>
        </w:rPr>
        <w:t>, maar hoeft er minder diep ge</w:t>
      </w:r>
      <w:r>
        <w:rPr>
          <w:sz w:val="22"/>
          <w:szCs w:val="22"/>
        </w:rPr>
        <w:t xml:space="preserve">graven </w:t>
      </w:r>
      <w:r w:rsidR="00293DA2">
        <w:rPr>
          <w:sz w:val="22"/>
          <w:szCs w:val="22"/>
        </w:rPr>
        <w:t xml:space="preserve">te worden </w:t>
      </w:r>
      <w:r>
        <w:rPr>
          <w:sz w:val="22"/>
          <w:szCs w:val="22"/>
        </w:rPr>
        <w:t xml:space="preserve">waardoor de grafdelvingskosten lager zijn. </w:t>
      </w:r>
    </w:p>
    <w:p w:rsidR="004D17F5" w:rsidRDefault="004D50BF" w:rsidP="004D17F5">
      <w:pPr>
        <w:pStyle w:val="Default"/>
        <w:ind w:left="142" w:hanging="142"/>
        <w:rPr>
          <w:sz w:val="22"/>
          <w:szCs w:val="22"/>
        </w:rPr>
      </w:pPr>
      <w:r>
        <w:rPr>
          <w:sz w:val="22"/>
          <w:szCs w:val="22"/>
        </w:rPr>
        <w:t xml:space="preserve">- </w:t>
      </w:r>
      <w:r w:rsidR="003D4C59">
        <w:rPr>
          <w:sz w:val="22"/>
          <w:szCs w:val="22"/>
        </w:rPr>
        <w:t xml:space="preserve">Indien het een echtpaar betreft </w:t>
      </w:r>
      <w:r w:rsidR="00C362DD" w:rsidRPr="004D50BF">
        <w:rPr>
          <w:color w:val="auto"/>
          <w:sz w:val="22"/>
          <w:szCs w:val="22"/>
        </w:rPr>
        <w:t>en beiden</w:t>
      </w:r>
      <w:r w:rsidR="00293DA2">
        <w:rPr>
          <w:color w:val="auto"/>
          <w:sz w:val="22"/>
          <w:szCs w:val="22"/>
        </w:rPr>
        <w:t xml:space="preserve"> hebben</w:t>
      </w:r>
      <w:r w:rsidR="00D1369F" w:rsidRPr="004D50BF">
        <w:rPr>
          <w:color w:val="auto"/>
          <w:sz w:val="22"/>
          <w:szCs w:val="22"/>
        </w:rPr>
        <w:t xml:space="preserve"> </w:t>
      </w:r>
      <w:r w:rsidR="00293DA2">
        <w:rPr>
          <w:color w:val="auto"/>
          <w:sz w:val="22"/>
          <w:szCs w:val="22"/>
        </w:rPr>
        <w:t>kenbaar gemaakt</w:t>
      </w:r>
      <w:r>
        <w:rPr>
          <w:color w:val="auto"/>
          <w:sz w:val="22"/>
          <w:szCs w:val="22"/>
        </w:rPr>
        <w:t xml:space="preserve"> </w:t>
      </w:r>
      <w:r w:rsidR="00D1369F" w:rsidRPr="004D50BF">
        <w:rPr>
          <w:color w:val="auto"/>
          <w:sz w:val="22"/>
          <w:szCs w:val="22"/>
        </w:rPr>
        <w:t>te</w:t>
      </w:r>
      <w:r w:rsidR="00C362DD" w:rsidRPr="004D50BF">
        <w:rPr>
          <w:color w:val="auto"/>
          <w:sz w:val="22"/>
          <w:szCs w:val="22"/>
        </w:rPr>
        <w:t xml:space="preserve"> willen</w:t>
      </w:r>
      <w:r w:rsidR="00D1369F" w:rsidRPr="004D50BF">
        <w:rPr>
          <w:color w:val="auto"/>
          <w:sz w:val="22"/>
          <w:szCs w:val="22"/>
        </w:rPr>
        <w:t xml:space="preserve"> </w:t>
      </w:r>
      <w:r w:rsidR="00C362DD" w:rsidRPr="004D50BF">
        <w:rPr>
          <w:color w:val="auto"/>
          <w:sz w:val="22"/>
          <w:szCs w:val="22"/>
        </w:rPr>
        <w:t>worden</w:t>
      </w:r>
      <w:r w:rsidR="00D1369F" w:rsidRPr="004D50BF">
        <w:rPr>
          <w:color w:val="auto"/>
          <w:sz w:val="22"/>
          <w:szCs w:val="22"/>
        </w:rPr>
        <w:t xml:space="preserve"> begraven</w:t>
      </w:r>
      <w:r w:rsidR="00293DA2">
        <w:rPr>
          <w:color w:val="auto"/>
          <w:sz w:val="22"/>
          <w:szCs w:val="22"/>
        </w:rPr>
        <w:t>,</w:t>
      </w:r>
      <w:r>
        <w:rPr>
          <w:color w:val="auto"/>
          <w:sz w:val="22"/>
          <w:szCs w:val="22"/>
        </w:rPr>
        <w:t xml:space="preserve"> dan wordt bij </w:t>
      </w:r>
      <w:r w:rsidR="003D4C59">
        <w:rPr>
          <w:sz w:val="22"/>
          <w:szCs w:val="22"/>
        </w:rPr>
        <w:t>de eerste begrafenis de helft van de kostprijs</w:t>
      </w:r>
      <w:r w:rsidR="002113D8">
        <w:rPr>
          <w:sz w:val="22"/>
          <w:szCs w:val="22"/>
        </w:rPr>
        <w:t xml:space="preserve"> van het grafrecht</w:t>
      </w:r>
      <w:r w:rsidR="003D4C59">
        <w:rPr>
          <w:sz w:val="22"/>
          <w:szCs w:val="22"/>
        </w:rPr>
        <w:t xml:space="preserve"> in rekening gebracht en bij de tweede begrafenis de andere helft </w:t>
      </w:r>
      <w:r w:rsidR="00293DA2">
        <w:rPr>
          <w:sz w:val="22"/>
          <w:szCs w:val="22"/>
        </w:rPr>
        <w:t>- tegen het dan geldende tarief-</w:t>
      </w:r>
      <w:r w:rsidR="003D4C59">
        <w:rPr>
          <w:sz w:val="22"/>
          <w:szCs w:val="22"/>
        </w:rPr>
        <w:t xml:space="preserve">. </w:t>
      </w:r>
      <w:r>
        <w:rPr>
          <w:sz w:val="22"/>
          <w:szCs w:val="22"/>
        </w:rPr>
        <w:t xml:space="preserve">In alle andere gevallen moet het bij de eerste begrafenis het grafrecht </w:t>
      </w:r>
      <w:r w:rsidR="00293DA2">
        <w:rPr>
          <w:sz w:val="22"/>
          <w:szCs w:val="22"/>
        </w:rPr>
        <w:t>volledig worden voldaan</w:t>
      </w:r>
      <w:r>
        <w:rPr>
          <w:sz w:val="22"/>
          <w:szCs w:val="22"/>
        </w:rPr>
        <w:t xml:space="preserve">. </w:t>
      </w:r>
    </w:p>
    <w:p w:rsidR="003D4C59" w:rsidRDefault="003D4C59" w:rsidP="004D17F5">
      <w:pPr>
        <w:pStyle w:val="Default"/>
        <w:ind w:left="142" w:hanging="142"/>
        <w:rPr>
          <w:sz w:val="22"/>
          <w:szCs w:val="22"/>
        </w:rPr>
      </w:pPr>
      <w:r>
        <w:rPr>
          <w:b/>
          <w:bCs/>
          <w:sz w:val="22"/>
          <w:szCs w:val="22"/>
        </w:rPr>
        <w:t xml:space="preserve">- </w:t>
      </w:r>
      <w:r w:rsidR="00861F36">
        <w:rPr>
          <w:sz w:val="22"/>
          <w:szCs w:val="22"/>
        </w:rPr>
        <w:t xml:space="preserve">Iedereen die </w:t>
      </w:r>
      <w:r w:rsidR="00293DA2">
        <w:rPr>
          <w:sz w:val="22"/>
          <w:szCs w:val="22"/>
        </w:rPr>
        <w:t xml:space="preserve">een </w:t>
      </w:r>
      <w:r w:rsidR="00861F36">
        <w:rPr>
          <w:sz w:val="22"/>
          <w:szCs w:val="22"/>
        </w:rPr>
        <w:t>recht van</w:t>
      </w:r>
      <w:r w:rsidR="001907FF">
        <w:rPr>
          <w:sz w:val="22"/>
          <w:szCs w:val="22"/>
        </w:rPr>
        <w:t xml:space="preserve"> begraven koopt</w:t>
      </w:r>
      <w:r>
        <w:rPr>
          <w:sz w:val="22"/>
          <w:szCs w:val="22"/>
        </w:rPr>
        <w:t xml:space="preserve"> moet tevens een bedrag betalen voor onderhoudskosten. </w:t>
      </w:r>
      <w:r w:rsidR="002113D8" w:rsidRPr="004D50BF">
        <w:rPr>
          <w:color w:val="auto"/>
          <w:sz w:val="22"/>
          <w:szCs w:val="22"/>
        </w:rPr>
        <w:t xml:space="preserve">Voor dat geldbedrag </w:t>
      </w:r>
      <w:r>
        <w:rPr>
          <w:sz w:val="22"/>
          <w:szCs w:val="22"/>
        </w:rPr>
        <w:t>zorgt de Stichting gedur</w:t>
      </w:r>
      <w:r w:rsidR="002113D8">
        <w:rPr>
          <w:sz w:val="22"/>
          <w:szCs w:val="22"/>
        </w:rPr>
        <w:t>ende 40 jaar voor het onderhoud</w:t>
      </w:r>
      <w:r>
        <w:rPr>
          <w:sz w:val="22"/>
          <w:szCs w:val="22"/>
        </w:rPr>
        <w:t xml:space="preserve"> na de eerste ter aarde bestelling. Wordt er bijvoorbeeld </w:t>
      </w:r>
      <w:r w:rsidR="001907FF">
        <w:rPr>
          <w:sz w:val="22"/>
          <w:szCs w:val="22"/>
        </w:rPr>
        <w:t>na 10 jaar</w:t>
      </w:r>
      <w:r>
        <w:rPr>
          <w:sz w:val="22"/>
          <w:szCs w:val="22"/>
        </w:rPr>
        <w:t xml:space="preserve"> opnieuw een lijk bijgeplaatst in hetzelfde graf</w:t>
      </w:r>
      <w:r w:rsidR="001907FF">
        <w:rPr>
          <w:sz w:val="22"/>
          <w:szCs w:val="22"/>
        </w:rPr>
        <w:t>,</w:t>
      </w:r>
      <w:r>
        <w:rPr>
          <w:sz w:val="22"/>
          <w:szCs w:val="22"/>
        </w:rPr>
        <w:t xml:space="preserve"> dan gaat de termijn van 40 jaar </w:t>
      </w:r>
      <w:r w:rsidR="001907FF">
        <w:rPr>
          <w:sz w:val="22"/>
          <w:szCs w:val="22"/>
        </w:rPr>
        <w:t>‘</w:t>
      </w:r>
      <w:r>
        <w:rPr>
          <w:sz w:val="22"/>
          <w:szCs w:val="22"/>
        </w:rPr>
        <w:t>opnieuw in</w:t>
      </w:r>
      <w:r w:rsidR="001907FF">
        <w:rPr>
          <w:sz w:val="22"/>
          <w:szCs w:val="22"/>
        </w:rPr>
        <w:t>’</w:t>
      </w:r>
      <w:r w:rsidR="004D50BF">
        <w:rPr>
          <w:sz w:val="22"/>
          <w:szCs w:val="22"/>
        </w:rPr>
        <w:t xml:space="preserve"> en dat wil zeggen dat er nog voor een periode van 10 jaar</w:t>
      </w:r>
      <w:r w:rsidR="0072411B">
        <w:rPr>
          <w:sz w:val="22"/>
          <w:szCs w:val="22"/>
        </w:rPr>
        <w:t xml:space="preserve"> onderhoudskosten moeten worden bijbetaald. </w:t>
      </w:r>
      <w:r>
        <w:rPr>
          <w:sz w:val="22"/>
          <w:szCs w:val="22"/>
        </w:rPr>
        <w:t>Dit geldt voor d</w:t>
      </w:r>
      <w:r w:rsidR="00861F36">
        <w:rPr>
          <w:sz w:val="22"/>
          <w:szCs w:val="22"/>
        </w:rPr>
        <w:t xml:space="preserve">e nieuwe graven die uitgegeven </w:t>
      </w:r>
      <w:r w:rsidR="00B01A44">
        <w:rPr>
          <w:sz w:val="22"/>
          <w:szCs w:val="22"/>
        </w:rPr>
        <w:t>zijn</w:t>
      </w:r>
      <w:r>
        <w:rPr>
          <w:sz w:val="22"/>
          <w:szCs w:val="22"/>
        </w:rPr>
        <w:t xml:space="preserve"> na 1 januari 2021 </w:t>
      </w:r>
    </w:p>
    <w:p w:rsidR="0072411B" w:rsidRDefault="0072411B" w:rsidP="0072411B">
      <w:pPr>
        <w:pStyle w:val="Default"/>
        <w:spacing w:before="120"/>
        <w:rPr>
          <w:sz w:val="22"/>
          <w:szCs w:val="22"/>
        </w:rPr>
      </w:pPr>
      <w:r>
        <w:rPr>
          <w:sz w:val="22"/>
          <w:szCs w:val="22"/>
        </w:rPr>
        <w:t xml:space="preserve">Een graf wordt in principe niet buiten de volgorde van ligging toegewezen. </w:t>
      </w:r>
      <w:r w:rsidR="004D17F5">
        <w:rPr>
          <w:sz w:val="22"/>
          <w:szCs w:val="22"/>
        </w:rPr>
        <w:t xml:space="preserve">                       </w:t>
      </w:r>
      <w:r>
        <w:rPr>
          <w:sz w:val="22"/>
          <w:szCs w:val="22"/>
        </w:rPr>
        <w:t xml:space="preserve">Ook kunnen graven niet vooraf worden gereserveerd. Doel achter deze </w:t>
      </w:r>
      <w:r w:rsidR="001907FF">
        <w:rPr>
          <w:sz w:val="22"/>
          <w:szCs w:val="22"/>
        </w:rPr>
        <w:t>maat</w:t>
      </w:r>
      <w:r>
        <w:rPr>
          <w:sz w:val="22"/>
          <w:szCs w:val="22"/>
        </w:rPr>
        <w:t>regel</w:t>
      </w:r>
      <w:r w:rsidR="004D17F5">
        <w:rPr>
          <w:sz w:val="22"/>
          <w:szCs w:val="22"/>
        </w:rPr>
        <w:t>en</w:t>
      </w:r>
      <w:r>
        <w:rPr>
          <w:sz w:val="22"/>
          <w:szCs w:val="22"/>
        </w:rPr>
        <w:t xml:space="preserve"> is om de begraafplaats zo doelmatig en efficiënt mogelijk te kunnen beheren. </w:t>
      </w:r>
    </w:p>
    <w:p w:rsidR="004D17F5" w:rsidRDefault="004D17F5" w:rsidP="003D4C59">
      <w:pPr>
        <w:pStyle w:val="Default"/>
        <w:rPr>
          <w:b/>
          <w:bCs/>
          <w:sz w:val="22"/>
          <w:szCs w:val="22"/>
        </w:rPr>
      </w:pPr>
    </w:p>
    <w:p w:rsidR="003D4C59" w:rsidRDefault="003D4C59" w:rsidP="003D4C59">
      <w:pPr>
        <w:pStyle w:val="Default"/>
        <w:rPr>
          <w:sz w:val="22"/>
          <w:szCs w:val="22"/>
        </w:rPr>
      </w:pPr>
      <w:r>
        <w:rPr>
          <w:b/>
          <w:bCs/>
          <w:sz w:val="22"/>
          <w:szCs w:val="22"/>
        </w:rPr>
        <w:t xml:space="preserve">Geen ruiming of verdere kosten na 40 jaar. </w:t>
      </w:r>
    </w:p>
    <w:p w:rsidR="004D17F5" w:rsidRDefault="004D17F5" w:rsidP="003D4C59">
      <w:pPr>
        <w:pStyle w:val="Default"/>
        <w:rPr>
          <w:sz w:val="22"/>
          <w:szCs w:val="22"/>
        </w:rPr>
      </w:pPr>
    </w:p>
    <w:p w:rsidR="001D2128" w:rsidRDefault="003D4C59" w:rsidP="003D4C59">
      <w:pPr>
        <w:pStyle w:val="Default"/>
        <w:rPr>
          <w:sz w:val="22"/>
          <w:szCs w:val="22"/>
        </w:rPr>
      </w:pPr>
      <w:r>
        <w:rPr>
          <w:sz w:val="22"/>
          <w:szCs w:val="22"/>
        </w:rPr>
        <w:t xml:space="preserve">Na de periode van </w:t>
      </w:r>
      <w:r w:rsidR="001D2128">
        <w:rPr>
          <w:sz w:val="22"/>
          <w:szCs w:val="22"/>
        </w:rPr>
        <w:t xml:space="preserve">40 jaar wordt de gedenksteen </w:t>
      </w:r>
      <w:r>
        <w:rPr>
          <w:sz w:val="22"/>
          <w:szCs w:val="22"/>
        </w:rPr>
        <w:t xml:space="preserve">niet verwijderd en de graven waarin lijken zijn begraven worden niet geruimd. </w:t>
      </w:r>
      <w:r w:rsidR="001C36FC">
        <w:rPr>
          <w:sz w:val="22"/>
          <w:szCs w:val="22"/>
        </w:rPr>
        <w:t>Ook het onderhoud gaat</w:t>
      </w:r>
      <w:r>
        <w:rPr>
          <w:sz w:val="22"/>
          <w:szCs w:val="22"/>
        </w:rPr>
        <w:t xml:space="preserve"> gewoon door. </w:t>
      </w:r>
    </w:p>
    <w:p w:rsidR="001D2128" w:rsidRDefault="001D2128" w:rsidP="003D4C59">
      <w:pPr>
        <w:pStyle w:val="Default"/>
        <w:rPr>
          <w:sz w:val="22"/>
          <w:szCs w:val="22"/>
        </w:rPr>
      </w:pPr>
      <w:r>
        <w:rPr>
          <w:sz w:val="22"/>
          <w:szCs w:val="22"/>
        </w:rPr>
        <w:t xml:space="preserve">Hiervoor gelden wel twee voorwaarden: </w:t>
      </w:r>
    </w:p>
    <w:p w:rsidR="001D2128" w:rsidRDefault="001D2128" w:rsidP="001C36FC">
      <w:pPr>
        <w:pStyle w:val="Default"/>
        <w:ind w:left="284" w:hanging="284"/>
        <w:rPr>
          <w:sz w:val="22"/>
          <w:szCs w:val="22"/>
        </w:rPr>
      </w:pPr>
      <w:r>
        <w:rPr>
          <w:sz w:val="22"/>
          <w:szCs w:val="22"/>
        </w:rPr>
        <w:t xml:space="preserve">1. </w:t>
      </w:r>
      <w:r w:rsidR="001C36FC">
        <w:rPr>
          <w:sz w:val="22"/>
          <w:szCs w:val="22"/>
        </w:rPr>
        <w:t xml:space="preserve"> </w:t>
      </w:r>
      <w:r>
        <w:rPr>
          <w:sz w:val="22"/>
          <w:szCs w:val="22"/>
        </w:rPr>
        <w:t>E</w:t>
      </w:r>
      <w:r w:rsidR="003D4C59">
        <w:rPr>
          <w:sz w:val="22"/>
          <w:szCs w:val="22"/>
        </w:rPr>
        <w:t xml:space="preserve">r </w:t>
      </w:r>
      <w:r>
        <w:rPr>
          <w:sz w:val="22"/>
          <w:szCs w:val="22"/>
        </w:rPr>
        <w:t xml:space="preserve">moet </w:t>
      </w:r>
      <w:r w:rsidR="003D4C59">
        <w:rPr>
          <w:sz w:val="22"/>
          <w:szCs w:val="22"/>
        </w:rPr>
        <w:t xml:space="preserve">voldoende grondoppervlakte beschikbaar </w:t>
      </w:r>
      <w:r>
        <w:rPr>
          <w:sz w:val="22"/>
          <w:szCs w:val="22"/>
        </w:rPr>
        <w:t xml:space="preserve">blijven </w:t>
      </w:r>
      <w:r w:rsidR="003D4C59">
        <w:rPr>
          <w:sz w:val="22"/>
          <w:szCs w:val="22"/>
        </w:rPr>
        <w:t xml:space="preserve">om </w:t>
      </w:r>
      <w:r>
        <w:rPr>
          <w:sz w:val="22"/>
          <w:szCs w:val="22"/>
        </w:rPr>
        <w:t xml:space="preserve">in de toekomst te kunnen </w:t>
      </w:r>
      <w:r w:rsidR="0072411B">
        <w:rPr>
          <w:sz w:val="22"/>
          <w:szCs w:val="22"/>
        </w:rPr>
        <w:t>blijven</w:t>
      </w:r>
      <w:r w:rsidR="003D4C59">
        <w:rPr>
          <w:sz w:val="22"/>
          <w:szCs w:val="22"/>
        </w:rPr>
        <w:t xml:space="preserve"> begraven</w:t>
      </w:r>
      <w:r>
        <w:rPr>
          <w:sz w:val="22"/>
          <w:szCs w:val="22"/>
        </w:rPr>
        <w:t>.</w:t>
      </w:r>
    </w:p>
    <w:p w:rsidR="001C36FC" w:rsidRDefault="001D2128" w:rsidP="001C36FC">
      <w:pPr>
        <w:pStyle w:val="Default"/>
        <w:ind w:left="284"/>
        <w:rPr>
          <w:i/>
          <w:sz w:val="22"/>
          <w:szCs w:val="22"/>
        </w:rPr>
      </w:pPr>
      <w:r w:rsidRPr="00B01A44">
        <w:rPr>
          <w:i/>
          <w:sz w:val="22"/>
          <w:szCs w:val="22"/>
        </w:rPr>
        <w:t>Vooreerst is er nog ruim voldoe</w:t>
      </w:r>
      <w:r w:rsidR="001128AE">
        <w:rPr>
          <w:i/>
          <w:sz w:val="22"/>
          <w:szCs w:val="22"/>
        </w:rPr>
        <w:t xml:space="preserve">nde grondoppervlak beschikbaar en dat komt mede doordat </w:t>
      </w:r>
      <w:r w:rsidRPr="00B01A44">
        <w:rPr>
          <w:i/>
          <w:sz w:val="22"/>
          <w:szCs w:val="22"/>
        </w:rPr>
        <w:t xml:space="preserve"> er nu ook mogelijkheden</w:t>
      </w:r>
      <w:r w:rsidR="001907FF">
        <w:rPr>
          <w:i/>
          <w:sz w:val="22"/>
          <w:szCs w:val="22"/>
        </w:rPr>
        <w:t xml:space="preserve"> zijn</w:t>
      </w:r>
      <w:r w:rsidRPr="00B01A44">
        <w:rPr>
          <w:i/>
          <w:sz w:val="22"/>
          <w:szCs w:val="22"/>
        </w:rPr>
        <w:t xml:space="preserve"> gecreëerd voor het plaatsen van urnen in het Columbarium</w:t>
      </w:r>
      <w:r w:rsidR="00B01A44" w:rsidRPr="00B01A44">
        <w:rPr>
          <w:i/>
          <w:sz w:val="22"/>
          <w:szCs w:val="22"/>
        </w:rPr>
        <w:t>, de urnentuin</w:t>
      </w:r>
      <w:r w:rsidRPr="00B01A44">
        <w:rPr>
          <w:i/>
          <w:sz w:val="22"/>
          <w:szCs w:val="22"/>
        </w:rPr>
        <w:t xml:space="preserve"> of in bes</w:t>
      </w:r>
      <w:r w:rsidR="001128AE">
        <w:rPr>
          <w:i/>
          <w:sz w:val="22"/>
          <w:szCs w:val="22"/>
        </w:rPr>
        <w:t>taande graven.</w:t>
      </w:r>
      <w:r w:rsidRPr="00B01A44">
        <w:rPr>
          <w:i/>
          <w:sz w:val="22"/>
          <w:szCs w:val="22"/>
        </w:rPr>
        <w:t xml:space="preserve"> </w:t>
      </w:r>
    </w:p>
    <w:p w:rsidR="001D2128" w:rsidRPr="00B01A44" w:rsidRDefault="00B01A44" w:rsidP="001C36FC">
      <w:pPr>
        <w:pStyle w:val="Default"/>
        <w:ind w:left="284"/>
        <w:rPr>
          <w:i/>
          <w:sz w:val="22"/>
          <w:szCs w:val="22"/>
        </w:rPr>
      </w:pPr>
      <w:r w:rsidRPr="00B01A44">
        <w:rPr>
          <w:i/>
          <w:sz w:val="22"/>
          <w:szCs w:val="22"/>
        </w:rPr>
        <w:t>Daarnaast kan vanaf de tweede helft van 2023 gebruik gemaakt word</w:t>
      </w:r>
      <w:r w:rsidR="0072411B">
        <w:rPr>
          <w:i/>
          <w:sz w:val="22"/>
          <w:szCs w:val="22"/>
        </w:rPr>
        <w:t>en</w:t>
      </w:r>
      <w:r w:rsidR="0051320E">
        <w:rPr>
          <w:i/>
          <w:sz w:val="22"/>
          <w:szCs w:val="22"/>
        </w:rPr>
        <w:t xml:space="preserve"> van de n</w:t>
      </w:r>
      <w:r w:rsidR="001D2128" w:rsidRPr="00B01A44">
        <w:rPr>
          <w:i/>
          <w:sz w:val="22"/>
          <w:szCs w:val="22"/>
        </w:rPr>
        <w:t xml:space="preserve">atuurbegraafplaats. </w:t>
      </w:r>
    </w:p>
    <w:p w:rsidR="003D4C59" w:rsidRDefault="001D2128" w:rsidP="001C36FC">
      <w:pPr>
        <w:pStyle w:val="Default"/>
        <w:ind w:left="284" w:hanging="284"/>
        <w:rPr>
          <w:sz w:val="22"/>
          <w:szCs w:val="22"/>
        </w:rPr>
      </w:pPr>
      <w:r>
        <w:rPr>
          <w:sz w:val="22"/>
          <w:szCs w:val="22"/>
        </w:rPr>
        <w:t xml:space="preserve">2. </w:t>
      </w:r>
      <w:r w:rsidR="001C36FC">
        <w:rPr>
          <w:sz w:val="22"/>
          <w:szCs w:val="22"/>
        </w:rPr>
        <w:tab/>
      </w:r>
      <w:r>
        <w:rPr>
          <w:sz w:val="22"/>
          <w:szCs w:val="22"/>
        </w:rPr>
        <w:t xml:space="preserve">Het moet </w:t>
      </w:r>
      <w:r w:rsidR="003D4C59">
        <w:rPr>
          <w:sz w:val="22"/>
          <w:szCs w:val="22"/>
        </w:rPr>
        <w:t xml:space="preserve">financieel </w:t>
      </w:r>
      <w:r w:rsidR="005964F0">
        <w:rPr>
          <w:sz w:val="22"/>
          <w:szCs w:val="22"/>
        </w:rPr>
        <w:t>wel allemaal</w:t>
      </w:r>
      <w:r w:rsidR="001907FF">
        <w:rPr>
          <w:sz w:val="22"/>
          <w:szCs w:val="22"/>
        </w:rPr>
        <w:t xml:space="preserve"> </w:t>
      </w:r>
      <w:r w:rsidR="003D4C59">
        <w:rPr>
          <w:sz w:val="22"/>
          <w:szCs w:val="22"/>
        </w:rPr>
        <w:t xml:space="preserve">rond te zetten </w:t>
      </w:r>
      <w:r>
        <w:rPr>
          <w:sz w:val="22"/>
          <w:szCs w:val="22"/>
        </w:rPr>
        <w:t>zijn</w:t>
      </w:r>
      <w:r w:rsidR="003D4C59">
        <w:rPr>
          <w:sz w:val="22"/>
          <w:szCs w:val="22"/>
        </w:rPr>
        <w:t xml:space="preserve">. </w:t>
      </w:r>
    </w:p>
    <w:p w:rsidR="004D17F5" w:rsidRDefault="003D4C59" w:rsidP="001C36FC">
      <w:pPr>
        <w:pStyle w:val="Default"/>
        <w:ind w:firstLine="284"/>
        <w:rPr>
          <w:sz w:val="22"/>
          <w:szCs w:val="22"/>
        </w:rPr>
      </w:pPr>
      <w:r>
        <w:rPr>
          <w:sz w:val="22"/>
          <w:szCs w:val="22"/>
        </w:rPr>
        <w:t xml:space="preserve">Dit hangt in grote mate af van </w:t>
      </w:r>
      <w:r w:rsidR="001128AE">
        <w:rPr>
          <w:sz w:val="22"/>
          <w:szCs w:val="22"/>
        </w:rPr>
        <w:t xml:space="preserve">de </w:t>
      </w:r>
      <w:r w:rsidR="001C36FC">
        <w:rPr>
          <w:sz w:val="22"/>
          <w:szCs w:val="22"/>
        </w:rPr>
        <w:t xml:space="preserve">beschikbaarheid en </w:t>
      </w:r>
      <w:r w:rsidR="001D2128">
        <w:rPr>
          <w:sz w:val="22"/>
          <w:szCs w:val="22"/>
        </w:rPr>
        <w:t>inzet van een</w:t>
      </w:r>
      <w:r>
        <w:rPr>
          <w:sz w:val="22"/>
          <w:szCs w:val="22"/>
        </w:rPr>
        <w:t xml:space="preserve"> vrijwilligers</w:t>
      </w:r>
      <w:r w:rsidR="001D2128">
        <w:rPr>
          <w:sz w:val="22"/>
          <w:szCs w:val="22"/>
        </w:rPr>
        <w:t>team</w:t>
      </w:r>
      <w:r>
        <w:rPr>
          <w:sz w:val="22"/>
          <w:szCs w:val="22"/>
        </w:rPr>
        <w:t xml:space="preserve">. </w:t>
      </w:r>
    </w:p>
    <w:p w:rsidR="004D17F5" w:rsidRDefault="004D17F5" w:rsidP="004D17F5">
      <w:pPr>
        <w:pStyle w:val="Default"/>
        <w:rPr>
          <w:sz w:val="22"/>
          <w:szCs w:val="22"/>
        </w:rPr>
      </w:pPr>
    </w:p>
    <w:p w:rsidR="00BA37EE" w:rsidRDefault="00BA37EE">
      <w:pPr>
        <w:rPr>
          <w:rFonts w:ascii="Arial" w:hAnsi="Arial" w:cs="Arial"/>
          <w:b/>
          <w:bCs/>
        </w:rPr>
      </w:pPr>
      <w:r>
        <w:rPr>
          <w:b/>
          <w:bCs/>
        </w:rPr>
        <w:br w:type="page"/>
      </w:r>
    </w:p>
    <w:p w:rsidR="00A62C41" w:rsidRPr="00937ED0" w:rsidRDefault="00A62C41" w:rsidP="00A62C41">
      <w:pPr>
        <w:pStyle w:val="Default"/>
        <w:rPr>
          <w:color w:val="auto"/>
          <w:sz w:val="22"/>
          <w:szCs w:val="22"/>
        </w:rPr>
      </w:pPr>
      <w:r w:rsidRPr="00937ED0">
        <w:rPr>
          <w:b/>
          <w:bCs/>
          <w:color w:val="auto"/>
          <w:sz w:val="22"/>
          <w:szCs w:val="22"/>
        </w:rPr>
        <w:lastRenderedPageBreak/>
        <w:t xml:space="preserve">Artikel 2. </w:t>
      </w:r>
    </w:p>
    <w:p w:rsidR="00C362DD" w:rsidRPr="00801BA2" w:rsidRDefault="00C362DD" w:rsidP="003D4C59">
      <w:pPr>
        <w:pStyle w:val="Default"/>
        <w:rPr>
          <w:b/>
          <w:bCs/>
          <w:color w:val="auto"/>
          <w:sz w:val="22"/>
          <w:szCs w:val="22"/>
        </w:rPr>
      </w:pPr>
      <w:r w:rsidRPr="00801BA2">
        <w:rPr>
          <w:b/>
          <w:bCs/>
          <w:color w:val="auto"/>
          <w:sz w:val="22"/>
          <w:szCs w:val="22"/>
        </w:rPr>
        <w:t>Natuurbegraafplaats</w:t>
      </w:r>
    </w:p>
    <w:p w:rsidR="004D17F5" w:rsidRPr="00BA37EE" w:rsidRDefault="00533D54" w:rsidP="003D4C59">
      <w:pPr>
        <w:pStyle w:val="Default"/>
        <w:rPr>
          <w:bCs/>
          <w:i/>
          <w:color w:val="auto"/>
          <w:sz w:val="22"/>
          <w:szCs w:val="22"/>
        </w:rPr>
      </w:pPr>
      <w:r w:rsidRPr="00BA37EE">
        <w:rPr>
          <w:bCs/>
          <w:i/>
          <w:color w:val="auto"/>
          <w:sz w:val="22"/>
          <w:szCs w:val="22"/>
        </w:rPr>
        <w:t xml:space="preserve">In de loop van </w:t>
      </w:r>
      <w:r w:rsidR="00C362DD" w:rsidRPr="00BA37EE">
        <w:rPr>
          <w:bCs/>
          <w:i/>
          <w:color w:val="auto"/>
          <w:sz w:val="22"/>
          <w:szCs w:val="22"/>
        </w:rPr>
        <w:t xml:space="preserve">2023 </w:t>
      </w:r>
      <w:r w:rsidR="00CA78D7" w:rsidRPr="00BA37EE">
        <w:rPr>
          <w:bCs/>
          <w:i/>
          <w:color w:val="auto"/>
          <w:sz w:val="22"/>
          <w:szCs w:val="22"/>
        </w:rPr>
        <w:t xml:space="preserve">wordt de </w:t>
      </w:r>
      <w:r w:rsidR="008A1098" w:rsidRPr="00BA37EE">
        <w:rPr>
          <w:bCs/>
          <w:i/>
          <w:color w:val="auto"/>
          <w:sz w:val="22"/>
          <w:szCs w:val="22"/>
        </w:rPr>
        <w:t>n</w:t>
      </w:r>
      <w:r w:rsidR="00C362DD" w:rsidRPr="00BA37EE">
        <w:rPr>
          <w:bCs/>
          <w:i/>
          <w:color w:val="auto"/>
          <w:sz w:val="22"/>
          <w:szCs w:val="22"/>
        </w:rPr>
        <w:t xml:space="preserve">atuurbegraafplaats </w:t>
      </w:r>
      <w:r w:rsidR="008A1098" w:rsidRPr="00BA37EE">
        <w:rPr>
          <w:bCs/>
          <w:i/>
          <w:color w:val="auto"/>
          <w:sz w:val="22"/>
          <w:szCs w:val="22"/>
        </w:rPr>
        <w:t xml:space="preserve">in gebruik genomen. </w:t>
      </w:r>
    </w:p>
    <w:p w:rsidR="00C362DD" w:rsidRPr="00BA37EE" w:rsidRDefault="008A1098" w:rsidP="003D4C59">
      <w:pPr>
        <w:pStyle w:val="Default"/>
        <w:rPr>
          <w:bCs/>
          <w:i/>
          <w:color w:val="auto"/>
          <w:sz w:val="22"/>
          <w:szCs w:val="22"/>
        </w:rPr>
      </w:pPr>
      <w:r w:rsidRPr="00BA37EE">
        <w:rPr>
          <w:bCs/>
          <w:i/>
          <w:color w:val="auto"/>
          <w:sz w:val="22"/>
          <w:szCs w:val="22"/>
        </w:rPr>
        <w:t>De n</w:t>
      </w:r>
      <w:r w:rsidR="00CA78D7" w:rsidRPr="00BA37EE">
        <w:rPr>
          <w:bCs/>
          <w:i/>
          <w:color w:val="auto"/>
          <w:sz w:val="22"/>
          <w:szCs w:val="22"/>
        </w:rPr>
        <w:t xml:space="preserve">atuurbegraafplaats ligt </w:t>
      </w:r>
      <w:r w:rsidR="00C362DD" w:rsidRPr="00BA37EE">
        <w:rPr>
          <w:bCs/>
          <w:i/>
          <w:color w:val="auto"/>
          <w:sz w:val="22"/>
          <w:szCs w:val="22"/>
        </w:rPr>
        <w:t xml:space="preserve">aansluitend </w:t>
      </w:r>
      <w:r w:rsidR="00533D54" w:rsidRPr="00BA37EE">
        <w:rPr>
          <w:bCs/>
          <w:i/>
          <w:color w:val="auto"/>
          <w:sz w:val="22"/>
          <w:szCs w:val="22"/>
        </w:rPr>
        <w:t>tussen de ‘oude’ begraafplaats en de grote zendmast.</w:t>
      </w:r>
    </w:p>
    <w:p w:rsidR="00C362DD" w:rsidRPr="00A62C41" w:rsidRDefault="00C362DD" w:rsidP="004D17F5">
      <w:pPr>
        <w:pStyle w:val="Default"/>
        <w:spacing w:before="120"/>
        <w:ind w:left="142" w:hanging="142"/>
        <w:rPr>
          <w:bCs/>
          <w:color w:val="auto"/>
          <w:sz w:val="22"/>
          <w:szCs w:val="22"/>
        </w:rPr>
      </w:pPr>
      <w:r w:rsidRPr="00A62C41">
        <w:rPr>
          <w:bCs/>
          <w:color w:val="auto"/>
          <w:sz w:val="22"/>
          <w:szCs w:val="22"/>
        </w:rPr>
        <w:t xml:space="preserve">- </w:t>
      </w:r>
      <w:r w:rsidR="007D1DA7" w:rsidRPr="00A62C41">
        <w:rPr>
          <w:bCs/>
          <w:color w:val="auto"/>
          <w:sz w:val="22"/>
          <w:szCs w:val="22"/>
        </w:rPr>
        <w:t>Voor de</w:t>
      </w:r>
      <w:r w:rsidR="00641463" w:rsidRPr="00A62C41">
        <w:rPr>
          <w:bCs/>
          <w:color w:val="auto"/>
          <w:sz w:val="22"/>
          <w:szCs w:val="22"/>
        </w:rPr>
        <w:t>ze</w:t>
      </w:r>
      <w:r w:rsidR="008A1098">
        <w:rPr>
          <w:bCs/>
          <w:color w:val="auto"/>
          <w:sz w:val="22"/>
          <w:szCs w:val="22"/>
        </w:rPr>
        <w:t xml:space="preserve"> n</w:t>
      </w:r>
      <w:r w:rsidR="007D1DA7" w:rsidRPr="00A62C41">
        <w:rPr>
          <w:bCs/>
          <w:color w:val="auto"/>
          <w:sz w:val="22"/>
          <w:szCs w:val="22"/>
        </w:rPr>
        <w:t xml:space="preserve">atuurbegraafplaats </w:t>
      </w:r>
      <w:r w:rsidR="00CA78D7">
        <w:rPr>
          <w:bCs/>
          <w:color w:val="auto"/>
          <w:sz w:val="22"/>
          <w:szCs w:val="22"/>
        </w:rPr>
        <w:t>geldt</w:t>
      </w:r>
      <w:r w:rsidR="00173EF5" w:rsidRPr="00A62C41">
        <w:rPr>
          <w:bCs/>
          <w:color w:val="auto"/>
          <w:sz w:val="22"/>
          <w:szCs w:val="22"/>
        </w:rPr>
        <w:t xml:space="preserve"> </w:t>
      </w:r>
      <w:r w:rsidRPr="00A62C41">
        <w:rPr>
          <w:bCs/>
          <w:color w:val="auto"/>
          <w:sz w:val="22"/>
          <w:szCs w:val="22"/>
        </w:rPr>
        <w:t>een eeuwigdurend grafrecht</w:t>
      </w:r>
      <w:r w:rsidR="007444CB">
        <w:rPr>
          <w:bCs/>
          <w:color w:val="auto"/>
          <w:sz w:val="22"/>
          <w:szCs w:val="22"/>
        </w:rPr>
        <w:t>, dat wil zeggen dat die graven nooit worden geruimd!</w:t>
      </w:r>
      <w:r w:rsidR="00641463" w:rsidRPr="00A62C41">
        <w:rPr>
          <w:bCs/>
          <w:color w:val="auto"/>
          <w:sz w:val="22"/>
          <w:szCs w:val="22"/>
        </w:rPr>
        <w:t xml:space="preserve"> U ko</w:t>
      </w:r>
      <w:r w:rsidR="00173EF5" w:rsidRPr="00A62C41">
        <w:rPr>
          <w:bCs/>
          <w:color w:val="auto"/>
          <w:sz w:val="22"/>
          <w:szCs w:val="22"/>
        </w:rPr>
        <w:t>opt dus éé</w:t>
      </w:r>
      <w:r w:rsidR="00F73CD6" w:rsidRPr="00A62C41">
        <w:rPr>
          <w:bCs/>
          <w:color w:val="auto"/>
          <w:sz w:val="22"/>
          <w:szCs w:val="22"/>
        </w:rPr>
        <w:t xml:space="preserve">nmalig het </w:t>
      </w:r>
      <w:r w:rsidR="00533D54" w:rsidRPr="00A62C41">
        <w:rPr>
          <w:bCs/>
          <w:color w:val="auto"/>
          <w:sz w:val="22"/>
          <w:szCs w:val="22"/>
        </w:rPr>
        <w:t xml:space="preserve">eeuwigdurend </w:t>
      </w:r>
      <w:r w:rsidR="007444CB">
        <w:rPr>
          <w:bCs/>
          <w:color w:val="auto"/>
          <w:sz w:val="22"/>
          <w:szCs w:val="22"/>
        </w:rPr>
        <w:t xml:space="preserve">grafrecht, dat in één keer wordt afgerekend bij de eerste begrafenis. </w:t>
      </w:r>
      <w:r w:rsidR="00173EF5" w:rsidRPr="00A62C41">
        <w:rPr>
          <w:bCs/>
          <w:color w:val="auto"/>
          <w:sz w:val="22"/>
          <w:szCs w:val="22"/>
        </w:rPr>
        <w:t>Voor natuur</w:t>
      </w:r>
      <w:r w:rsidR="007444CB">
        <w:rPr>
          <w:bCs/>
          <w:color w:val="auto"/>
          <w:sz w:val="22"/>
          <w:szCs w:val="22"/>
        </w:rPr>
        <w:t xml:space="preserve">begraafplaatsen </w:t>
      </w:r>
      <w:r w:rsidR="00173EF5" w:rsidRPr="00A62C41">
        <w:rPr>
          <w:bCs/>
          <w:color w:val="auto"/>
          <w:sz w:val="22"/>
          <w:szCs w:val="22"/>
        </w:rPr>
        <w:t xml:space="preserve">worden </w:t>
      </w:r>
      <w:r w:rsidR="00533D54" w:rsidRPr="00A62C41">
        <w:rPr>
          <w:bCs/>
          <w:color w:val="auto"/>
          <w:sz w:val="22"/>
          <w:szCs w:val="22"/>
        </w:rPr>
        <w:t xml:space="preserve">géén </w:t>
      </w:r>
      <w:r w:rsidR="00641463" w:rsidRPr="00A62C41">
        <w:rPr>
          <w:bCs/>
          <w:color w:val="auto"/>
          <w:sz w:val="22"/>
          <w:szCs w:val="22"/>
        </w:rPr>
        <w:t>onderho</w:t>
      </w:r>
      <w:r w:rsidR="00173EF5" w:rsidRPr="00A62C41">
        <w:rPr>
          <w:bCs/>
          <w:color w:val="auto"/>
          <w:sz w:val="22"/>
          <w:szCs w:val="22"/>
        </w:rPr>
        <w:t>udskosten in rekening gebracht!</w:t>
      </w:r>
      <w:r w:rsidR="007444CB">
        <w:rPr>
          <w:bCs/>
          <w:color w:val="auto"/>
          <w:sz w:val="22"/>
          <w:szCs w:val="22"/>
        </w:rPr>
        <w:t xml:space="preserve"> De n</w:t>
      </w:r>
      <w:r w:rsidR="00533D54" w:rsidRPr="00A62C41">
        <w:rPr>
          <w:bCs/>
          <w:color w:val="auto"/>
          <w:sz w:val="22"/>
          <w:szCs w:val="22"/>
        </w:rPr>
        <w:t>atuurbegraafplaats wordt in feite weer teruggeven aan de natuur.</w:t>
      </w:r>
    </w:p>
    <w:p w:rsidR="0096501A" w:rsidRPr="00A62C41" w:rsidRDefault="007444CB" w:rsidP="003D4C59">
      <w:pPr>
        <w:pStyle w:val="Default"/>
        <w:rPr>
          <w:bCs/>
          <w:color w:val="auto"/>
          <w:sz w:val="22"/>
          <w:szCs w:val="22"/>
        </w:rPr>
      </w:pPr>
      <w:r>
        <w:rPr>
          <w:bCs/>
          <w:color w:val="auto"/>
          <w:sz w:val="22"/>
          <w:szCs w:val="22"/>
        </w:rPr>
        <w:t xml:space="preserve">- </w:t>
      </w:r>
      <w:r w:rsidR="0096501A" w:rsidRPr="00A62C41">
        <w:rPr>
          <w:bCs/>
          <w:color w:val="auto"/>
          <w:sz w:val="22"/>
          <w:szCs w:val="22"/>
        </w:rPr>
        <w:t>De kosten voor de grafdelving zijn identiek aan de traditionele begraafplaats.</w:t>
      </w:r>
    </w:p>
    <w:p w:rsidR="00C362DD" w:rsidRPr="00A62C41" w:rsidRDefault="00C362DD" w:rsidP="003D4C59">
      <w:pPr>
        <w:pStyle w:val="Default"/>
        <w:rPr>
          <w:bCs/>
          <w:color w:val="auto"/>
          <w:sz w:val="22"/>
          <w:szCs w:val="22"/>
        </w:rPr>
      </w:pPr>
      <w:r w:rsidRPr="00A62C41">
        <w:rPr>
          <w:bCs/>
          <w:color w:val="auto"/>
          <w:sz w:val="22"/>
          <w:szCs w:val="22"/>
        </w:rPr>
        <w:t xml:space="preserve">- </w:t>
      </w:r>
      <w:r w:rsidR="00641463" w:rsidRPr="00A62C41">
        <w:rPr>
          <w:bCs/>
          <w:color w:val="auto"/>
          <w:sz w:val="22"/>
          <w:szCs w:val="22"/>
        </w:rPr>
        <w:t>In elk</w:t>
      </w:r>
      <w:r w:rsidR="007D1DA7" w:rsidRPr="00A62C41">
        <w:rPr>
          <w:bCs/>
          <w:color w:val="auto"/>
          <w:sz w:val="22"/>
          <w:szCs w:val="22"/>
        </w:rPr>
        <w:t xml:space="preserve"> graf mogen maximaal 2 lijken worden begraven en </w:t>
      </w:r>
      <w:r w:rsidR="001C36FC">
        <w:rPr>
          <w:bCs/>
          <w:color w:val="auto"/>
          <w:sz w:val="22"/>
          <w:szCs w:val="22"/>
        </w:rPr>
        <w:t>2</w:t>
      </w:r>
      <w:r w:rsidR="001907FF">
        <w:rPr>
          <w:bCs/>
          <w:color w:val="auto"/>
          <w:sz w:val="22"/>
          <w:szCs w:val="22"/>
        </w:rPr>
        <w:t xml:space="preserve"> u</w:t>
      </w:r>
      <w:r w:rsidR="007D1DA7" w:rsidRPr="00A62C41">
        <w:rPr>
          <w:bCs/>
          <w:color w:val="auto"/>
          <w:sz w:val="22"/>
          <w:szCs w:val="22"/>
        </w:rPr>
        <w:t xml:space="preserve">rnen worden bijgezet. </w:t>
      </w:r>
    </w:p>
    <w:p w:rsidR="007444CB" w:rsidRPr="007444CB" w:rsidRDefault="00173EF5" w:rsidP="00173EF5">
      <w:pPr>
        <w:pStyle w:val="Default"/>
        <w:rPr>
          <w:color w:val="auto"/>
          <w:sz w:val="22"/>
          <w:szCs w:val="22"/>
        </w:rPr>
      </w:pPr>
      <w:r w:rsidRPr="007444CB">
        <w:rPr>
          <w:bCs/>
          <w:color w:val="auto"/>
          <w:sz w:val="22"/>
          <w:szCs w:val="22"/>
        </w:rPr>
        <w:t>-</w:t>
      </w:r>
      <w:r w:rsidRPr="007444CB">
        <w:rPr>
          <w:color w:val="auto"/>
          <w:sz w:val="22"/>
          <w:szCs w:val="22"/>
        </w:rPr>
        <w:t xml:space="preserve"> Indien </w:t>
      </w:r>
      <w:r w:rsidR="00FB2467" w:rsidRPr="007444CB">
        <w:rPr>
          <w:color w:val="auto"/>
          <w:sz w:val="22"/>
          <w:szCs w:val="22"/>
        </w:rPr>
        <w:t xml:space="preserve">aangegeven is dat </w:t>
      </w:r>
      <w:r w:rsidRPr="007444CB">
        <w:rPr>
          <w:color w:val="auto"/>
          <w:sz w:val="22"/>
          <w:szCs w:val="22"/>
        </w:rPr>
        <w:t>het graf bestemd is voor één persoon blijft de kostprijs voor het</w:t>
      </w:r>
    </w:p>
    <w:p w:rsidR="005964F0" w:rsidRDefault="007444CB" w:rsidP="00173EF5">
      <w:pPr>
        <w:pStyle w:val="Default"/>
        <w:rPr>
          <w:color w:val="auto"/>
          <w:sz w:val="22"/>
          <w:szCs w:val="22"/>
        </w:rPr>
      </w:pPr>
      <w:r>
        <w:rPr>
          <w:color w:val="auto"/>
          <w:sz w:val="22"/>
          <w:szCs w:val="22"/>
        </w:rPr>
        <w:t xml:space="preserve"> </w:t>
      </w:r>
      <w:r w:rsidR="00173EF5" w:rsidRPr="00A62C41">
        <w:rPr>
          <w:color w:val="auto"/>
          <w:sz w:val="22"/>
          <w:szCs w:val="22"/>
        </w:rPr>
        <w:t xml:space="preserve"> </w:t>
      </w:r>
      <w:r w:rsidR="001907FF">
        <w:rPr>
          <w:color w:val="auto"/>
          <w:sz w:val="22"/>
          <w:szCs w:val="22"/>
        </w:rPr>
        <w:t xml:space="preserve">eeuwigdurend </w:t>
      </w:r>
      <w:r w:rsidR="00173EF5" w:rsidRPr="00A62C41">
        <w:rPr>
          <w:color w:val="auto"/>
          <w:sz w:val="22"/>
          <w:szCs w:val="22"/>
        </w:rPr>
        <w:t>grafrecht</w:t>
      </w:r>
      <w:r w:rsidR="001907FF">
        <w:rPr>
          <w:color w:val="auto"/>
          <w:sz w:val="22"/>
          <w:szCs w:val="22"/>
        </w:rPr>
        <w:t xml:space="preserve"> gelijk maar hoeft</w:t>
      </w:r>
      <w:r w:rsidR="00FB2467" w:rsidRPr="00A62C41">
        <w:rPr>
          <w:color w:val="auto"/>
          <w:sz w:val="22"/>
          <w:szCs w:val="22"/>
        </w:rPr>
        <w:t xml:space="preserve"> er minder diep </w:t>
      </w:r>
      <w:r w:rsidR="005964F0">
        <w:rPr>
          <w:color w:val="auto"/>
          <w:sz w:val="22"/>
          <w:szCs w:val="22"/>
        </w:rPr>
        <w:t xml:space="preserve">te </w:t>
      </w:r>
      <w:r w:rsidR="00FB2467" w:rsidRPr="00A62C41">
        <w:rPr>
          <w:color w:val="auto"/>
          <w:sz w:val="22"/>
          <w:szCs w:val="22"/>
        </w:rPr>
        <w:t xml:space="preserve">worden </w:t>
      </w:r>
      <w:r w:rsidR="001907FF">
        <w:rPr>
          <w:color w:val="auto"/>
          <w:sz w:val="22"/>
          <w:szCs w:val="22"/>
        </w:rPr>
        <w:t>ge</w:t>
      </w:r>
      <w:r w:rsidR="00FB2467" w:rsidRPr="00A62C41">
        <w:rPr>
          <w:color w:val="auto"/>
          <w:sz w:val="22"/>
          <w:szCs w:val="22"/>
        </w:rPr>
        <w:t xml:space="preserve">graven </w:t>
      </w:r>
      <w:r w:rsidR="00173EF5" w:rsidRPr="00A62C41">
        <w:rPr>
          <w:color w:val="auto"/>
          <w:sz w:val="22"/>
          <w:szCs w:val="22"/>
        </w:rPr>
        <w:t>waardoor de</w:t>
      </w:r>
    </w:p>
    <w:p w:rsidR="001907FF" w:rsidRDefault="00173EF5" w:rsidP="00173EF5">
      <w:pPr>
        <w:pStyle w:val="Default"/>
        <w:rPr>
          <w:color w:val="auto"/>
          <w:sz w:val="22"/>
          <w:szCs w:val="22"/>
        </w:rPr>
      </w:pPr>
      <w:r w:rsidRPr="00A62C41">
        <w:rPr>
          <w:color w:val="auto"/>
          <w:sz w:val="22"/>
          <w:szCs w:val="22"/>
        </w:rPr>
        <w:t xml:space="preserve"> </w:t>
      </w:r>
      <w:r w:rsidR="005964F0">
        <w:rPr>
          <w:color w:val="auto"/>
          <w:sz w:val="22"/>
          <w:szCs w:val="22"/>
        </w:rPr>
        <w:t xml:space="preserve"> </w:t>
      </w:r>
      <w:r w:rsidRPr="00A62C41">
        <w:rPr>
          <w:color w:val="auto"/>
          <w:sz w:val="22"/>
          <w:szCs w:val="22"/>
        </w:rPr>
        <w:t>grafdelvingskosten</w:t>
      </w:r>
      <w:r w:rsidR="001907FF">
        <w:rPr>
          <w:color w:val="auto"/>
          <w:sz w:val="22"/>
          <w:szCs w:val="22"/>
        </w:rPr>
        <w:t xml:space="preserve"> lager zijn.           </w:t>
      </w:r>
    </w:p>
    <w:p w:rsidR="00173EF5" w:rsidRPr="001C36FC" w:rsidRDefault="001C36FC" w:rsidP="00BA37EE">
      <w:pPr>
        <w:rPr>
          <w:rFonts w:ascii="Arial" w:hAnsi="Arial" w:cs="Arial"/>
        </w:rPr>
      </w:pPr>
      <w:r>
        <w:rPr>
          <w:rFonts w:ascii="Arial" w:hAnsi="Arial" w:cs="Arial"/>
        </w:rPr>
        <w:t xml:space="preserve">- </w:t>
      </w:r>
      <w:r w:rsidR="00FB2467" w:rsidRPr="001C36FC">
        <w:rPr>
          <w:rFonts w:ascii="Arial" w:hAnsi="Arial" w:cs="Arial"/>
        </w:rPr>
        <w:t>Ook</w:t>
      </w:r>
      <w:r w:rsidR="005964F0" w:rsidRPr="001C36FC">
        <w:rPr>
          <w:rFonts w:ascii="Arial" w:hAnsi="Arial" w:cs="Arial"/>
        </w:rPr>
        <w:t xml:space="preserve"> na onverdiept begraven kunnen er u</w:t>
      </w:r>
      <w:r w:rsidR="00FB2467" w:rsidRPr="001C36FC">
        <w:rPr>
          <w:rFonts w:ascii="Arial" w:hAnsi="Arial" w:cs="Arial"/>
        </w:rPr>
        <w:t>rnen worden bijgeplaatst.</w:t>
      </w:r>
    </w:p>
    <w:p w:rsidR="007444CB" w:rsidRDefault="003A164F" w:rsidP="00BA37EE">
      <w:pPr>
        <w:spacing w:after="0"/>
        <w:rPr>
          <w:rFonts w:ascii="Arial" w:hAnsi="Arial" w:cs="Arial"/>
        </w:rPr>
      </w:pPr>
      <w:r w:rsidRPr="00A62C41">
        <w:rPr>
          <w:rFonts w:ascii="Arial" w:hAnsi="Arial" w:cs="Arial"/>
        </w:rPr>
        <w:t xml:space="preserve">- </w:t>
      </w:r>
      <w:r w:rsidR="00BD3A15" w:rsidRPr="00A62C41">
        <w:rPr>
          <w:rFonts w:ascii="Arial" w:hAnsi="Arial" w:cs="Arial"/>
        </w:rPr>
        <w:t>Er is een plattegr</w:t>
      </w:r>
      <w:r w:rsidR="008A1098">
        <w:rPr>
          <w:rFonts w:ascii="Arial" w:hAnsi="Arial" w:cs="Arial"/>
        </w:rPr>
        <w:t>ond / lijst beschikbaar van de n</w:t>
      </w:r>
      <w:r w:rsidR="00BD3A15" w:rsidRPr="00A62C41">
        <w:rPr>
          <w:rFonts w:ascii="Arial" w:hAnsi="Arial" w:cs="Arial"/>
        </w:rPr>
        <w:t>atuurbegraafplaats over de indeling, de</w:t>
      </w:r>
    </w:p>
    <w:p w:rsidR="00FB2467" w:rsidRPr="00A62C41" w:rsidRDefault="00BD3A15" w:rsidP="007444CB">
      <w:pPr>
        <w:spacing w:after="0"/>
        <w:rPr>
          <w:rFonts w:ascii="Arial" w:hAnsi="Arial" w:cs="Arial"/>
        </w:rPr>
      </w:pPr>
      <w:r w:rsidRPr="00A62C41">
        <w:rPr>
          <w:rFonts w:ascii="Arial" w:hAnsi="Arial" w:cs="Arial"/>
        </w:rPr>
        <w:t xml:space="preserve"> </w:t>
      </w:r>
      <w:r w:rsidR="007444CB">
        <w:rPr>
          <w:rFonts w:ascii="Arial" w:hAnsi="Arial" w:cs="Arial"/>
        </w:rPr>
        <w:t xml:space="preserve"> </w:t>
      </w:r>
      <w:r w:rsidRPr="00A62C41">
        <w:rPr>
          <w:rFonts w:ascii="Arial" w:hAnsi="Arial" w:cs="Arial"/>
        </w:rPr>
        <w:t>plaats en de nummering van de graven</w:t>
      </w:r>
      <w:r w:rsidR="005964F0">
        <w:rPr>
          <w:rFonts w:ascii="Arial" w:hAnsi="Arial" w:cs="Arial"/>
        </w:rPr>
        <w:t>,</w:t>
      </w:r>
      <w:r w:rsidRPr="00A62C41">
        <w:rPr>
          <w:rFonts w:ascii="Arial" w:hAnsi="Arial" w:cs="Arial"/>
        </w:rPr>
        <w:t xml:space="preserve"> die </w:t>
      </w:r>
      <w:r w:rsidR="005964F0">
        <w:rPr>
          <w:rFonts w:ascii="Arial" w:hAnsi="Arial" w:cs="Arial"/>
        </w:rPr>
        <w:t xml:space="preserve">zijn </w:t>
      </w:r>
      <w:r w:rsidRPr="00A62C41">
        <w:rPr>
          <w:rFonts w:ascii="Arial" w:hAnsi="Arial" w:cs="Arial"/>
        </w:rPr>
        <w:t>uitgegeven of nog beschikbaar zijn.</w:t>
      </w:r>
      <w:r w:rsidR="003A164F" w:rsidRPr="00A62C41">
        <w:rPr>
          <w:rFonts w:ascii="Arial" w:hAnsi="Arial" w:cs="Arial"/>
        </w:rPr>
        <w:t xml:space="preserve"> </w:t>
      </w:r>
    </w:p>
    <w:p w:rsidR="00563515" w:rsidRPr="00A62C41" w:rsidRDefault="00563515" w:rsidP="00563515">
      <w:pPr>
        <w:spacing w:after="0"/>
        <w:ind w:left="142" w:hanging="142"/>
        <w:rPr>
          <w:rFonts w:ascii="Arial" w:hAnsi="Arial" w:cs="Arial"/>
        </w:rPr>
      </w:pPr>
      <w:r>
        <w:rPr>
          <w:rFonts w:ascii="Arial" w:hAnsi="Arial" w:cs="Arial"/>
        </w:rPr>
        <w:t>-</w:t>
      </w:r>
      <w:r w:rsidRPr="00A62C41">
        <w:rPr>
          <w:rFonts w:ascii="Arial" w:hAnsi="Arial" w:cs="Arial"/>
        </w:rPr>
        <w:t xml:space="preserve"> De</w:t>
      </w:r>
      <w:r>
        <w:rPr>
          <w:rFonts w:ascii="Arial" w:hAnsi="Arial" w:cs="Arial"/>
        </w:rPr>
        <w:t xml:space="preserve"> </w:t>
      </w:r>
      <w:r w:rsidRPr="00A62C41">
        <w:rPr>
          <w:rFonts w:ascii="Arial" w:hAnsi="Arial" w:cs="Arial"/>
        </w:rPr>
        <w:t>GPS-coördinaten</w:t>
      </w:r>
      <w:r>
        <w:rPr>
          <w:rFonts w:ascii="Arial" w:hAnsi="Arial" w:cs="Arial"/>
        </w:rPr>
        <w:t xml:space="preserve"> van elk graf zijn vooraf </w:t>
      </w:r>
      <w:r w:rsidRPr="00A62C41">
        <w:rPr>
          <w:rFonts w:ascii="Arial" w:hAnsi="Arial" w:cs="Arial"/>
        </w:rPr>
        <w:t xml:space="preserve">vastgelegd </w:t>
      </w:r>
      <w:r>
        <w:rPr>
          <w:rFonts w:ascii="Arial" w:hAnsi="Arial" w:cs="Arial"/>
        </w:rPr>
        <w:t xml:space="preserve">en staan </w:t>
      </w:r>
      <w:r w:rsidRPr="00A62C41">
        <w:rPr>
          <w:rFonts w:ascii="Arial" w:hAnsi="Arial" w:cs="Arial"/>
        </w:rPr>
        <w:t xml:space="preserve">vermeld in de bijbehorende </w:t>
      </w:r>
      <w:r w:rsidR="0086125E">
        <w:rPr>
          <w:rFonts w:ascii="Arial" w:hAnsi="Arial" w:cs="Arial"/>
        </w:rPr>
        <w:t>Grafakte die de rechthebbende ontvangt</w:t>
      </w:r>
      <w:r w:rsidRPr="00A62C41">
        <w:rPr>
          <w:rFonts w:ascii="Arial" w:hAnsi="Arial" w:cs="Arial"/>
        </w:rPr>
        <w:t>.</w:t>
      </w:r>
    </w:p>
    <w:p w:rsidR="00563515" w:rsidRDefault="00563515" w:rsidP="00563515">
      <w:pPr>
        <w:spacing w:after="0"/>
        <w:rPr>
          <w:rFonts w:ascii="Arial" w:hAnsi="Arial" w:cs="Arial"/>
        </w:rPr>
      </w:pPr>
      <w:r w:rsidRPr="00A62C41">
        <w:rPr>
          <w:rFonts w:ascii="Arial" w:hAnsi="Arial" w:cs="Arial"/>
        </w:rPr>
        <w:t>- Er is geen herkenbare i</w:t>
      </w:r>
      <w:r w:rsidR="00A653BA">
        <w:rPr>
          <w:rFonts w:ascii="Arial" w:hAnsi="Arial" w:cs="Arial"/>
        </w:rPr>
        <w:t>ndeling zichtbaar van de graven op deze begraafplaats.</w:t>
      </w:r>
    </w:p>
    <w:p w:rsidR="007444CB" w:rsidRDefault="00FB2467" w:rsidP="00FB2467">
      <w:pPr>
        <w:pStyle w:val="Default"/>
        <w:rPr>
          <w:color w:val="auto"/>
          <w:sz w:val="22"/>
          <w:szCs w:val="22"/>
        </w:rPr>
      </w:pPr>
      <w:r w:rsidRPr="00A62C41">
        <w:rPr>
          <w:color w:val="auto"/>
          <w:sz w:val="22"/>
          <w:szCs w:val="22"/>
        </w:rPr>
        <w:t>- Er kunnen vooraf geen graven worden gereserveerd en er wordt uitsluitend begraven op</w:t>
      </w:r>
      <w:r w:rsidR="007444CB">
        <w:rPr>
          <w:color w:val="auto"/>
          <w:sz w:val="22"/>
          <w:szCs w:val="22"/>
        </w:rPr>
        <w:t xml:space="preserve"> de</w:t>
      </w:r>
    </w:p>
    <w:p w:rsidR="00FB2467" w:rsidRPr="00A62C41" w:rsidRDefault="007444CB" w:rsidP="00FB2467">
      <w:pPr>
        <w:pStyle w:val="Default"/>
        <w:rPr>
          <w:color w:val="auto"/>
          <w:sz w:val="22"/>
          <w:szCs w:val="22"/>
        </w:rPr>
      </w:pPr>
      <w:r>
        <w:rPr>
          <w:color w:val="auto"/>
          <w:sz w:val="22"/>
          <w:szCs w:val="22"/>
        </w:rPr>
        <w:t xml:space="preserve"> </w:t>
      </w:r>
      <w:r w:rsidR="00FB2467" w:rsidRPr="00A62C41">
        <w:rPr>
          <w:color w:val="auto"/>
          <w:sz w:val="22"/>
          <w:szCs w:val="22"/>
        </w:rPr>
        <w:t xml:space="preserve"> volgorde die het Stichtingsbestuur</w:t>
      </w:r>
      <w:r w:rsidR="00CA78D7">
        <w:rPr>
          <w:color w:val="auto"/>
          <w:sz w:val="22"/>
          <w:szCs w:val="22"/>
        </w:rPr>
        <w:t xml:space="preserve"> aangeeft</w:t>
      </w:r>
      <w:r w:rsidR="00FB2467" w:rsidRPr="00A62C41">
        <w:rPr>
          <w:color w:val="auto"/>
          <w:sz w:val="22"/>
          <w:szCs w:val="22"/>
        </w:rPr>
        <w:t xml:space="preserve">. </w:t>
      </w:r>
    </w:p>
    <w:p w:rsidR="00A653BA" w:rsidRDefault="00BA37EE" w:rsidP="00A653BA">
      <w:pPr>
        <w:spacing w:after="0"/>
        <w:ind w:left="142" w:hanging="142"/>
        <w:rPr>
          <w:rFonts w:ascii="Arial" w:hAnsi="Arial" w:cs="Arial"/>
        </w:rPr>
      </w:pPr>
      <w:r>
        <w:rPr>
          <w:rFonts w:ascii="Arial" w:hAnsi="Arial" w:cs="Arial"/>
        </w:rPr>
        <w:t xml:space="preserve">- </w:t>
      </w:r>
      <w:r w:rsidR="00A653BA">
        <w:rPr>
          <w:rFonts w:ascii="Arial" w:hAnsi="Arial" w:cs="Arial"/>
        </w:rPr>
        <w:t>Als herinnering mag er</w:t>
      </w:r>
      <w:r w:rsidR="00CA78D7">
        <w:rPr>
          <w:rFonts w:ascii="Arial" w:hAnsi="Arial" w:cs="Arial"/>
        </w:rPr>
        <w:t xml:space="preserve"> </w:t>
      </w:r>
      <w:r>
        <w:rPr>
          <w:rFonts w:ascii="Arial" w:hAnsi="Arial" w:cs="Arial"/>
        </w:rPr>
        <w:t xml:space="preserve">maximaal één </w:t>
      </w:r>
      <w:r w:rsidR="00A653BA">
        <w:rPr>
          <w:rFonts w:ascii="Arial" w:hAnsi="Arial" w:cs="Arial"/>
        </w:rPr>
        <w:t>boomschijf op een graf worden gelegd</w:t>
      </w:r>
      <w:r w:rsidR="00A653BA" w:rsidRPr="00A62C41">
        <w:rPr>
          <w:rFonts w:ascii="Arial" w:hAnsi="Arial" w:cs="Arial"/>
        </w:rPr>
        <w:t>.</w:t>
      </w:r>
      <w:r w:rsidR="00A653BA">
        <w:rPr>
          <w:rFonts w:ascii="Arial" w:hAnsi="Arial" w:cs="Arial"/>
        </w:rPr>
        <w:t xml:space="preserve"> </w:t>
      </w:r>
    </w:p>
    <w:p w:rsidR="00563515" w:rsidRDefault="00A653BA" w:rsidP="00A653BA">
      <w:pPr>
        <w:spacing w:after="0"/>
        <w:ind w:left="142"/>
        <w:rPr>
          <w:rFonts w:ascii="Arial" w:hAnsi="Arial" w:cs="Arial"/>
        </w:rPr>
      </w:pPr>
      <w:r>
        <w:rPr>
          <w:rFonts w:ascii="Arial" w:hAnsi="Arial" w:cs="Arial"/>
        </w:rPr>
        <w:t>Indien de familie een boomschijf wenst wordt een eerste boomschijf gratis verstrekt door de Stichting. De tekst van de ins</w:t>
      </w:r>
      <w:r w:rsidR="003A164F" w:rsidRPr="00A62C41">
        <w:rPr>
          <w:rFonts w:ascii="Arial" w:hAnsi="Arial" w:cs="Arial"/>
        </w:rPr>
        <w:t>criptie</w:t>
      </w:r>
      <w:r w:rsidR="005964F0">
        <w:rPr>
          <w:rFonts w:ascii="Arial" w:hAnsi="Arial" w:cs="Arial"/>
        </w:rPr>
        <w:t xml:space="preserve"> </w:t>
      </w:r>
      <w:r>
        <w:rPr>
          <w:rFonts w:ascii="Arial" w:hAnsi="Arial" w:cs="Arial"/>
        </w:rPr>
        <w:t xml:space="preserve">wordt </w:t>
      </w:r>
      <w:r w:rsidR="005964F0">
        <w:rPr>
          <w:rFonts w:ascii="Arial" w:hAnsi="Arial" w:cs="Arial"/>
        </w:rPr>
        <w:t>in</w:t>
      </w:r>
      <w:r w:rsidR="00BA37EE">
        <w:rPr>
          <w:rFonts w:ascii="Arial" w:hAnsi="Arial" w:cs="Arial"/>
        </w:rPr>
        <w:t xml:space="preserve"> </w:t>
      </w:r>
      <w:r w:rsidR="005964F0">
        <w:rPr>
          <w:rFonts w:ascii="Arial" w:hAnsi="Arial" w:cs="Arial"/>
        </w:rPr>
        <w:t>overleg met de f</w:t>
      </w:r>
      <w:r w:rsidR="00CA78D7">
        <w:rPr>
          <w:rFonts w:ascii="Arial" w:hAnsi="Arial" w:cs="Arial"/>
        </w:rPr>
        <w:t>amilie</w:t>
      </w:r>
      <w:r w:rsidR="00563515">
        <w:rPr>
          <w:rFonts w:ascii="Arial" w:hAnsi="Arial" w:cs="Arial"/>
        </w:rPr>
        <w:t xml:space="preserve"> vastgesteld</w:t>
      </w:r>
      <w:r>
        <w:rPr>
          <w:rFonts w:ascii="Arial" w:hAnsi="Arial" w:cs="Arial"/>
        </w:rPr>
        <w:t xml:space="preserve">. </w:t>
      </w:r>
      <w:r w:rsidR="00563515">
        <w:rPr>
          <w:rFonts w:ascii="Arial" w:hAnsi="Arial" w:cs="Arial"/>
        </w:rPr>
        <w:t xml:space="preserve"> </w:t>
      </w:r>
    </w:p>
    <w:p w:rsidR="003A164F" w:rsidRDefault="003A164F" w:rsidP="00563515">
      <w:pPr>
        <w:spacing w:after="0"/>
        <w:ind w:left="142"/>
        <w:rPr>
          <w:rFonts w:ascii="Arial" w:hAnsi="Arial" w:cs="Arial"/>
        </w:rPr>
      </w:pPr>
      <w:r w:rsidRPr="00A62C41">
        <w:rPr>
          <w:rFonts w:ascii="Arial" w:hAnsi="Arial" w:cs="Arial"/>
        </w:rPr>
        <w:t>Wilt u na verloop van jaren</w:t>
      </w:r>
      <w:r w:rsidR="0086125E">
        <w:rPr>
          <w:rFonts w:ascii="Arial" w:hAnsi="Arial" w:cs="Arial"/>
        </w:rPr>
        <w:t>,</w:t>
      </w:r>
      <w:r w:rsidR="00563515">
        <w:rPr>
          <w:rFonts w:ascii="Arial" w:hAnsi="Arial" w:cs="Arial"/>
        </w:rPr>
        <w:t xml:space="preserve"> of na een nieuwe begrafenis of bijzetting</w:t>
      </w:r>
      <w:r w:rsidR="0086125E">
        <w:rPr>
          <w:rFonts w:ascii="Arial" w:hAnsi="Arial" w:cs="Arial"/>
        </w:rPr>
        <w:t>,</w:t>
      </w:r>
      <w:r w:rsidR="00563515">
        <w:rPr>
          <w:rFonts w:ascii="Arial" w:hAnsi="Arial" w:cs="Arial"/>
        </w:rPr>
        <w:t xml:space="preserve"> </w:t>
      </w:r>
      <w:r w:rsidRPr="00A62C41">
        <w:rPr>
          <w:rFonts w:ascii="Arial" w:hAnsi="Arial" w:cs="Arial"/>
        </w:rPr>
        <w:t>een nieuwe boomschijf</w:t>
      </w:r>
      <w:r w:rsidR="00563515">
        <w:rPr>
          <w:rFonts w:ascii="Arial" w:hAnsi="Arial" w:cs="Arial"/>
        </w:rPr>
        <w:t xml:space="preserve"> </w:t>
      </w:r>
      <w:r w:rsidRPr="00A62C41">
        <w:rPr>
          <w:rFonts w:ascii="Arial" w:hAnsi="Arial" w:cs="Arial"/>
        </w:rPr>
        <w:t xml:space="preserve">dan </w:t>
      </w:r>
      <w:r w:rsidR="00CA78D7">
        <w:rPr>
          <w:rFonts w:ascii="Arial" w:hAnsi="Arial" w:cs="Arial"/>
        </w:rPr>
        <w:t xml:space="preserve">moet </w:t>
      </w:r>
      <w:r w:rsidRPr="00A62C41">
        <w:rPr>
          <w:rFonts w:ascii="Arial" w:hAnsi="Arial" w:cs="Arial"/>
        </w:rPr>
        <w:t>dat</w:t>
      </w:r>
      <w:r w:rsidR="0086125E">
        <w:rPr>
          <w:rFonts w:ascii="Arial" w:hAnsi="Arial" w:cs="Arial"/>
        </w:rPr>
        <w:t xml:space="preserve"> in verband met de uniformiteit</w:t>
      </w:r>
      <w:r w:rsidRPr="00A62C41">
        <w:rPr>
          <w:rFonts w:ascii="Arial" w:hAnsi="Arial" w:cs="Arial"/>
        </w:rPr>
        <w:t xml:space="preserve"> geregeld worden via de </w:t>
      </w:r>
      <w:r w:rsidR="00CA78D7">
        <w:rPr>
          <w:rFonts w:ascii="Arial" w:hAnsi="Arial" w:cs="Arial"/>
        </w:rPr>
        <w:t>Stichting</w:t>
      </w:r>
      <w:r w:rsidR="0086125E">
        <w:rPr>
          <w:rFonts w:ascii="Arial" w:hAnsi="Arial" w:cs="Arial"/>
        </w:rPr>
        <w:t xml:space="preserve">.  Er zijn </w:t>
      </w:r>
      <w:r w:rsidR="001823E0">
        <w:rPr>
          <w:rFonts w:ascii="Arial" w:hAnsi="Arial" w:cs="Arial"/>
        </w:rPr>
        <w:t xml:space="preserve">dan </w:t>
      </w:r>
      <w:r w:rsidRPr="00A62C41">
        <w:rPr>
          <w:rFonts w:ascii="Arial" w:hAnsi="Arial" w:cs="Arial"/>
        </w:rPr>
        <w:t xml:space="preserve">wel kosten aan verbonden. </w:t>
      </w:r>
    </w:p>
    <w:p w:rsidR="001823E0" w:rsidRPr="00A62C41" w:rsidRDefault="001823E0" w:rsidP="001823E0">
      <w:pPr>
        <w:spacing w:after="0"/>
        <w:rPr>
          <w:rFonts w:ascii="Arial" w:hAnsi="Arial" w:cs="Arial"/>
        </w:rPr>
      </w:pPr>
    </w:p>
    <w:p w:rsidR="001823E0" w:rsidRPr="00937ED0" w:rsidRDefault="001823E0" w:rsidP="001823E0">
      <w:pPr>
        <w:pStyle w:val="Default"/>
        <w:rPr>
          <w:color w:val="auto"/>
          <w:sz w:val="22"/>
          <w:szCs w:val="22"/>
        </w:rPr>
      </w:pPr>
      <w:r w:rsidRPr="00937ED0">
        <w:rPr>
          <w:b/>
          <w:bCs/>
          <w:color w:val="auto"/>
          <w:sz w:val="22"/>
          <w:szCs w:val="22"/>
        </w:rPr>
        <w:t xml:space="preserve">Artikel 3. </w:t>
      </w:r>
    </w:p>
    <w:p w:rsidR="00755ADB" w:rsidRPr="001823E0" w:rsidRDefault="00755ADB" w:rsidP="00801BA2">
      <w:pPr>
        <w:pStyle w:val="Default"/>
        <w:rPr>
          <w:b/>
          <w:bCs/>
          <w:color w:val="auto"/>
          <w:sz w:val="22"/>
          <w:szCs w:val="22"/>
        </w:rPr>
      </w:pPr>
      <w:r w:rsidRPr="001823E0">
        <w:rPr>
          <w:b/>
          <w:bCs/>
          <w:color w:val="auto"/>
          <w:sz w:val="22"/>
          <w:szCs w:val="22"/>
        </w:rPr>
        <w:t>Regels in verband met het begraven</w:t>
      </w:r>
      <w:r w:rsidR="00302185" w:rsidRPr="001823E0">
        <w:rPr>
          <w:b/>
          <w:bCs/>
          <w:color w:val="auto"/>
          <w:sz w:val="22"/>
          <w:szCs w:val="22"/>
        </w:rPr>
        <w:t xml:space="preserve"> op de n</w:t>
      </w:r>
      <w:r w:rsidR="00B21612" w:rsidRPr="001823E0">
        <w:rPr>
          <w:b/>
          <w:bCs/>
          <w:color w:val="auto"/>
          <w:sz w:val="22"/>
          <w:szCs w:val="22"/>
        </w:rPr>
        <w:t>atuurbegraafplaats</w:t>
      </w:r>
      <w:r w:rsidRPr="001823E0">
        <w:rPr>
          <w:b/>
          <w:bCs/>
          <w:color w:val="auto"/>
          <w:sz w:val="22"/>
          <w:szCs w:val="22"/>
        </w:rPr>
        <w:t>:</w:t>
      </w:r>
    </w:p>
    <w:p w:rsidR="00755ADB" w:rsidRPr="00A62C41" w:rsidRDefault="00EF2640" w:rsidP="00EF2640">
      <w:pPr>
        <w:pStyle w:val="Lijstalinea"/>
        <w:spacing w:after="100" w:afterAutospacing="1" w:line="240" w:lineRule="auto"/>
        <w:ind w:left="142" w:hanging="142"/>
        <w:rPr>
          <w:rFonts w:ascii="Arial" w:eastAsia="Times New Roman" w:hAnsi="Arial" w:cs="Arial"/>
          <w:lang w:eastAsia="nl-NL"/>
        </w:rPr>
      </w:pPr>
      <w:r>
        <w:rPr>
          <w:rFonts w:ascii="Arial" w:eastAsia="Times New Roman" w:hAnsi="Arial" w:cs="Arial"/>
          <w:lang w:eastAsia="nl-NL"/>
        </w:rPr>
        <w:t xml:space="preserve">- </w:t>
      </w:r>
      <w:r w:rsidR="00755ADB" w:rsidRPr="00A62C41">
        <w:rPr>
          <w:rFonts w:ascii="Arial" w:eastAsia="Times New Roman" w:hAnsi="Arial" w:cs="Arial"/>
          <w:lang w:eastAsia="nl-NL"/>
        </w:rPr>
        <w:t>Kisten,</w:t>
      </w:r>
      <w:r w:rsidR="006B37C0" w:rsidRPr="00A62C41">
        <w:rPr>
          <w:rFonts w:ascii="Arial" w:eastAsia="Times New Roman" w:hAnsi="Arial" w:cs="Arial"/>
          <w:lang w:eastAsia="nl-NL"/>
        </w:rPr>
        <w:t xml:space="preserve"> manden,</w:t>
      </w:r>
      <w:r w:rsidR="00755ADB" w:rsidRPr="00A62C41">
        <w:rPr>
          <w:rFonts w:ascii="Arial" w:eastAsia="Times New Roman" w:hAnsi="Arial" w:cs="Arial"/>
          <w:lang w:eastAsia="nl-NL"/>
        </w:rPr>
        <w:t xml:space="preserve"> opbaarplanken en urnen dienen</w:t>
      </w:r>
      <w:r w:rsidR="0086125E">
        <w:rPr>
          <w:rFonts w:ascii="Arial" w:eastAsia="Times New Roman" w:hAnsi="Arial" w:cs="Arial"/>
          <w:lang w:eastAsia="nl-NL"/>
        </w:rPr>
        <w:t xml:space="preserve"> gemaakt te zijn </w:t>
      </w:r>
      <w:r w:rsidR="00755ADB" w:rsidRPr="00A62C41">
        <w:rPr>
          <w:rFonts w:ascii="Arial" w:eastAsia="Times New Roman" w:hAnsi="Arial" w:cs="Arial"/>
          <w:lang w:eastAsia="nl-NL"/>
        </w:rPr>
        <w:t>van natuurlijk afbre</w:t>
      </w:r>
      <w:r w:rsidR="0086125E">
        <w:rPr>
          <w:rFonts w:ascii="Arial" w:eastAsia="Times New Roman" w:hAnsi="Arial" w:cs="Arial"/>
          <w:lang w:eastAsia="nl-NL"/>
        </w:rPr>
        <w:t>ekbaar materiaal</w:t>
      </w:r>
      <w:r w:rsidR="00755ADB" w:rsidRPr="00A62C41">
        <w:rPr>
          <w:rFonts w:ascii="Arial" w:eastAsia="Times New Roman" w:hAnsi="Arial" w:cs="Arial"/>
          <w:lang w:eastAsia="nl-NL"/>
        </w:rPr>
        <w:t xml:space="preserve">. </w:t>
      </w:r>
    </w:p>
    <w:p w:rsidR="0086125E" w:rsidRPr="002A7462" w:rsidRDefault="00EF2640" w:rsidP="00EF2640">
      <w:pPr>
        <w:pStyle w:val="Lijstalinea"/>
        <w:spacing w:after="0"/>
        <w:ind w:left="142" w:hanging="142"/>
        <w:rPr>
          <w:rFonts w:ascii="Arial" w:eastAsia="Times New Roman" w:hAnsi="Arial" w:cs="Arial"/>
          <w:lang w:eastAsia="nl-NL"/>
        </w:rPr>
      </w:pPr>
      <w:r>
        <w:rPr>
          <w:rFonts w:ascii="Arial" w:eastAsia="Times New Roman" w:hAnsi="Arial" w:cs="Arial"/>
          <w:lang w:eastAsia="nl-NL"/>
        </w:rPr>
        <w:t xml:space="preserve">- </w:t>
      </w:r>
      <w:r w:rsidR="0086125E" w:rsidRPr="00A62C41">
        <w:rPr>
          <w:rFonts w:ascii="Arial" w:eastAsia="Times New Roman" w:hAnsi="Arial" w:cs="Arial"/>
          <w:lang w:eastAsia="nl-NL"/>
        </w:rPr>
        <w:t>De kleding van de overledene is gemaakt van natuurlijk afbreekbaar materiaal. Dus niet geverfd</w:t>
      </w:r>
      <w:r w:rsidR="002A7462">
        <w:rPr>
          <w:rFonts w:ascii="Arial" w:eastAsia="Times New Roman" w:hAnsi="Arial" w:cs="Arial"/>
          <w:lang w:eastAsia="nl-NL"/>
        </w:rPr>
        <w:t xml:space="preserve"> en r</w:t>
      </w:r>
      <w:r w:rsidR="0086125E" w:rsidRPr="00A62C41">
        <w:rPr>
          <w:rFonts w:ascii="Arial" w:eastAsia="Times New Roman" w:hAnsi="Arial" w:cs="Arial"/>
          <w:lang w:eastAsia="nl-NL"/>
        </w:rPr>
        <w:t>itsen, knopen of</w:t>
      </w:r>
      <w:r w:rsidR="0086125E">
        <w:rPr>
          <w:rFonts w:ascii="Arial" w:eastAsia="Times New Roman" w:hAnsi="Arial" w:cs="Arial"/>
          <w:lang w:eastAsia="nl-NL"/>
        </w:rPr>
        <w:t xml:space="preserve"> klittenband zijn niet toegestaan</w:t>
      </w:r>
      <w:r w:rsidR="0086125E" w:rsidRPr="00A62C41">
        <w:rPr>
          <w:rFonts w:ascii="Arial" w:eastAsia="Times New Roman" w:hAnsi="Arial" w:cs="Arial"/>
          <w:lang w:eastAsia="nl-NL"/>
        </w:rPr>
        <w:t>.</w:t>
      </w:r>
    </w:p>
    <w:p w:rsidR="006B37C0" w:rsidRPr="00A62C41" w:rsidRDefault="00EF2640" w:rsidP="00EF2640">
      <w:pPr>
        <w:pStyle w:val="Lijstalinea"/>
        <w:spacing w:after="0"/>
        <w:ind w:left="142" w:hanging="142"/>
        <w:rPr>
          <w:rFonts w:ascii="Arial" w:eastAsia="Times New Roman" w:hAnsi="Arial" w:cs="Arial"/>
          <w:lang w:eastAsia="nl-NL"/>
        </w:rPr>
      </w:pPr>
      <w:r>
        <w:rPr>
          <w:rFonts w:ascii="Arial" w:eastAsia="Times New Roman" w:hAnsi="Arial" w:cs="Arial"/>
          <w:lang w:eastAsia="nl-NL"/>
        </w:rPr>
        <w:t xml:space="preserve">- </w:t>
      </w:r>
      <w:r w:rsidR="006B37C0" w:rsidRPr="00A62C41">
        <w:rPr>
          <w:rFonts w:ascii="Arial" w:eastAsia="Times New Roman" w:hAnsi="Arial" w:cs="Arial"/>
          <w:lang w:eastAsia="nl-NL"/>
        </w:rPr>
        <w:t>Als de overledene begraven wil worden </w:t>
      </w:r>
      <w:hyperlink r:id="rId8" w:history="1">
        <w:r w:rsidR="006B37C0" w:rsidRPr="00A62C41">
          <w:rPr>
            <w:rFonts w:ascii="Arial" w:eastAsia="Times New Roman" w:hAnsi="Arial" w:cs="Arial"/>
            <w:lang w:eastAsia="nl-NL"/>
          </w:rPr>
          <w:t>zonder kist</w:t>
        </w:r>
      </w:hyperlink>
      <w:r w:rsidR="00B21612" w:rsidRPr="00A62C41">
        <w:rPr>
          <w:rFonts w:ascii="Arial" w:eastAsia="Times New Roman" w:hAnsi="Arial" w:cs="Arial"/>
          <w:lang w:eastAsia="nl-NL"/>
        </w:rPr>
        <w:t xml:space="preserve"> of mand</w:t>
      </w:r>
      <w:r w:rsidR="002A7462">
        <w:rPr>
          <w:rFonts w:ascii="Arial" w:eastAsia="Times New Roman" w:hAnsi="Arial" w:cs="Arial"/>
          <w:lang w:eastAsia="nl-NL"/>
        </w:rPr>
        <w:t xml:space="preserve"> mag dat door</w:t>
      </w:r>
      <w:r w:rsidR="001823E0">
        <w:rPr>
          <w:rFonts w:ascii="Arial" w:eastAsia="Times New Roman" w:hAnsi="Arial" w:cs="Arial"/>
          <w:lang w:eastAsia="nl-NL"/>
        </w:rPr>
        <w:t xml:space="preserve"> </w:t>
      </w:r>
      <w:r w:rsidR="002A7462">
        <w:rPr>
          <w:rFonts w:ascii="Arial" w:eastAsia="Times New Roman" w:hAnsi="Arial" w:cs="Arial"/>
          <w:lang w:eastAsia="nl-NL"/>
        </w:rPr>
        <w:t xml:space="preserve">bijvoorbeeld </w:t>
      </w:r>
      <w:r w:rsidR="006B37C0" w:rsidRPr="00A62C41">
        <w:rPr>
          <w:rFonts w:ascii="Arial" w:eastAsia="Times New Roman" w:hAnsi="Arial" w:cs="Arial"/>
          <w:lang w:eastAsia="nl-NL"/>
        </w:rPr>
        <w:t>een lijkwade in</w:t>
      </w:r>
      <w:r w:rsidR="002A7462">
        <w:rPr>
          <w:rFonts w:ascii="Arial" w:eastAsia="Times New Roman" w:hAnsi="Arial" w:cs="Arial"/>
          <w:lang w:eastAsia="nl-NL"/>
        </w:rPr>
        <w:t xml:space="preserve"> combinatie met een opbaarplank te gebruiken.</w:t>
      </w:r>
    </w:p>
    <w:p w:rsidR="00755ADB" w:rsidRPr="00A62C41" w:rsidRDefault="00EF2640" w:rsidP="00EF2640">
      <w:pPr>
        <w:pStyle w:val="Lijstalinea"/>
        <w:spacing w:before="100" w:beforeAutospacing="1" w:after="100" w:afterAutospacing="1" w:line="240" w:lineRule="auto"/>
        <w:ind w:left="142" w:hanging="142"/>
        <w:rPr>
          <w:rFonts w:ascii="Arial" w:hAnsi="Arial" w:cs="Arial"/>
        </w:rPr>
      </w:pPr>
      <w:r>
        <w:rPr>
          <w:rFonts w:ascii="Arial" w:hAnsi="Arial" w:cs="Arial"/>
        </w:rPr>
        <w:t xml:space="preserve">- </w:t>
      </w:r>
      <w:r w:rsidR="00755ADB" w:rsidRPr="00A62C41">
        <w:rPr>
          <w:rFonts w:ascii="Arial" w:hAnsi="Arial" w:cs="Arial"/>
        </w:rPr>
        <w:t>In de kist of lijkhoes mogen alleen kleine</w:t>
      </w:r>
      <w:r w:rsidR="002A7462">
        <w:rPr>
          <w:rFonts w:ascii="Arial" w:hAnsi="Arial" w:cs="Arial"/>
        </w:rPr>
        <w:t xml:space="preserve"> – verteerbare -</w:t>
      </w:r>
      <w:r w:rsidR="00755ADB" w:rsidRPr="00A62C41">
        <w:rPr>
          <w:rFonts w:ascii="Arial" w:hAnsi="Arial" w:cs="Arial"/>
        </w:rPr>
        <w:t xml:space="preserve"> voorwerpen mee wor</w:t>
      </w:r>
      <w:r w:rsidR="002A7462">
        <w:rPr>
          <w:rFonts w:ascii="Arial" w:hAnsi="Arial" w:cs="Arial"/>
        </w:rPr>
        <w:t>den begraven</w:t>
      </w:r>
      <w:r w:rsidR="00755ADB" w:rsidRPr="00A62C41">
        <w:rPr>
          <w:rFonts w:ascii="Arial" w:hAnsi="Arial" w:cs="Arial"/>
        </w:rPr>
        <w:t xml:space="preserve">. </w:t>
      </w:r>
    </w:p>
    <w:p w:rsidR="006B37C0" w:rsidRPr="00A62C41" w:rsidRDefault="00EF2640" w:rsidP="00EF2640">
      <w:pPr>
        <w:pStyle w:val="Lijstalinea"/>
        <w:spacing w:before="100" w:beforeAutospacing="1" w:after="100" w:afterAutospacing="1" w:line="240" w:lineRule="auto"/>
        <w:ind w:left="142" w:hanging="142"/>
        <w:rPr>
          <w:rFonts w:ascii="Arial" w:hAnsi="Arial" w:cs="Arial"/>
        </w:rPr>
      </w:pPr>
      <w:r>
        <w:rPr>
          <w:rFonts w:ascii="Arial" w:hAnsi="Arial" w:cs="Arial"/>
        </w:rPr>
        <w:t xml:space="preserve">- </w:t>
      </w:r>
      <w:r w:rsidR="006B37C0" w:rsidRPr="00A62C41">
        <w:rPr>
          <w:rFonts w:ascii="Arial" w:hAnsi="Arial" w:cs="Arial"/>
        </w:rPr>
        <w:t>Uitwendige prothe</w:t>
      </w:r>
      <w:r w:rsidR="00B21612" w:rsidRPr="00A62C41">
        <w:rPr>
          <w:rFonts w:ascii="Arial" w:hAnsi="Arial" w:cs="Arial"/>
        </w:rPr>
        <w:t>sen (been – gebit) zijn</w:t>
      </w:r>
      <w:r w:rsidR="006B37C0" w:rsidRPr="00A62C41">
        <w:rPr>
          <w:rFonts w:ascii="Arial" w:hAnsi="Arial" w:cs="Arial"/>
        </w:rPr>
        <w:t xml:space="preserve"> verwijderd</w:t>
      </w:r>
      <w:r w:rsidR="002A7462">
        <w:rPr>
          <w:rFonts w:ascii="Arial" w:hAnsi="Arial" w:cs="Arial"/>
        </w:rPr>
        <w:t>. I</w:t>
      </w:r>
      <w:r w:rsidR="006B37C0" w:rsidRPr="00A62C41">
        <w:rPr>
          <w:rFonts w:ascii="Arial" w:hAnsi="Arial" w:cs="Arial"/>
        </w:rPr>
        <w:t>nwendige protheses (ICD – pace</w:t>
      </w:r>
      <w:r w:rsidR="002A7462">
        <w:rPr>
          <w:rFonts w:ascii="Arial" w:hAnsi="Arial" w:cs="Arial"/>
        </w:rPr>
        <w:t>maker) bij voorkeur verwijderen</w:t>
      </w:r>
      <w:r w:rsidR="006B37C0" w:rsidRPr="00A62C41">
        <w:rPr>
          <w:rFonts w:ascii="Arial" w:hAnsi="Arial" w:cs="Arial"/>
        </w:rPr>
        <w:t>.</w:t>
      </w:r>
      <w:r w:rsidR="00302185">
        <w:rPr>
          <w:rFonts w:ascii="Arial" w:hAnsi="Arial" w:cs="Arial"/>
        </w:rPr>
        <w:t xml:space="preserve"> </w:t>
      </w:r>
    </w:p>
    <w:p w:rsidR="00266321" w:rsidRPr="00A62C41" w:rsidRDefault="00EF2640" w:rsidP="00EF2640">
      <w:pPr>
        <w:pStyle w:val="Lijstalinea"/>
        <w:spacing w:after="0"/>
        <w:ind w:left="142" w:hanging="142"/>
        <w:rPr>
          <w:rFonts w:ascii="Arial" w:eastAsia="Times New Roman" w:hAnsi="Arial" w:cs="Arial"/>
          <w:lang w:eastAsia="nl-NL"/>
        </w:rPr>
      </w:pPr>
      <w:r>
        <w:rPr>
          <w:rFonts w:ascii="Arial" w:hAnsi="Arial" w:cs="Arial"/>
        </w:rPr>
        <w:t xml:space="preserve">- </w:t>
      </w:r>
      <w:r w:rsidR="00B21612" w:rsidRPr="00A62C41">
        <w:rPr>
          <w:rFonts w:ascii="Arial" w:hAnsi="Arial" w:cs="Arial"/>
        </w:rPr>
        <w:t>De asbus</w:t>
      </w:r>
      <w:r w:rsidR="002A7462">
        <w:rPr>
          <w:rFonts w:ascii="Arial" w:hAnsi="Arial" w:cs="Arial"/>
        </w:rPr>
        <w:t>/urn</w:t>
      </w:r>
      <w:r w:rsidR="00B21612" w:rsidRPr="00A62C41">
        <w:rPr>
          <w:rFonts w:ascii="Arial" w:hAnsi="Arial" w:cs="Arial"/>
        </w:rPr>
        <w:t xml:space="preserve"> is gemaakt</w:t>
      </w:r>
      <w:r w:rsidR="00755ADB" w:rsidRPr="00A62C41">
        <w:rPr>
          <w:rFonts w:ascii="Arial" w:hAnsi="Arial" w:cs="Arial"/>
        </w:rPr>
        <w:t xml:space="preserve"> van materialen die binnen 5 jaar zijn vergaan. </w:t>
      </w:r>
    </w:p>
    <w:p w:rsidR="0096501A" w:rsidRPr="002A7462" w:rsidRDefault="00EF2640" w:rsidP="00EF2640">
      <w:pPr>
        <w:pStyle w:val="Lijstalinea"/>
        <w:spacing w:after="0"/>
        <w:ind w:left="142" w:hanging="142"/>
        <w:rPr>
          <w:rFonts w:ascii="Arial" w:eastAsia="Times New Roman" w:hAnsi="Arial" w:cs="Arial"/>
          <w:lang w:eastAsia="nl-NL"/>
        </w:rPr>
      </w:pPr>
      <w:r>
        <w:rPr>
          <w:rFonts w:ascii="Arial" w:hAnsi="Arial" w:cs="Arial"/>
        </w:rPr>
        <w:t xml:space="preserve">- </w:t>
      </w:r>
      <w:r w:rsidR="00755ADB" w:rsidRPr="00A62C41">
        <w:rPr>
          <w:rFonts w:ascii="Arial" w:hAnsi="Arial" w:cs="Arial"/>
        </w:rPr>
        <w:t>De as mag ook zonder een asbus worden begraven</w:t>
      </w:r>
      <w:r w:rsidR="00B21612" w:rsidRPr="00A62C41">
        <w:rPr>
          <w:rFonts w:ascii="Arial" w:hAnsi="Arial" w:cs="Arial"/>
        </w:rPr>
        <w:t>/uitgestrooid</w:t>
      </w:r>
      <w:r w:rsidR="001823E0">
        <w:rPr>
          <w:rFonts w:ascii="Arial" w:hAnsi="Arial" w:cs="Arial"/>
        </w:rPr>
        <w:t xml:space="preserve"> in een graf waar</w:t>
      </w:r>
      <w:r w:rsidR="00302185">
        <w:rPr>
          <w:rFonts w:ascii="Arial" w:hAnsi="Arial" w:cs="Arial"/>
        </w:rPr>
        <w:t xml:space="preserve"> al één of twee lijken zijn begraven. </w:t>
      </w:r>
    </w:p>
    <w:p w:rsidR="002A7462" w:rsidRPr="002A7462" w:rsidRDefault="00EF2640" w:rsidP="00EF2640">
      <w:pPr>
        <w:pStyle w:val="Lijstalinea"/>
        <w:spacing w:after="0"/>
        <w:ind w:left="142" w:hanging="142"/>
        <w:rPr>
          <w:rFonts w:ascii="Arial" w:hAnsi="Arial" w:cs="Arial"/>
        </w:rPr>
      </w:pPr>
      <w:r>
        <w:rPr>
          <w:rFonts w:ascii="Arial" w:hAnsi="Arial" w:cs="Arial"/>
        </w:rPr>
        <w:t xml:space="preserve">- </w:t>
      </w:r>
      <w:r w:rsidR="00CB6C79">
        <w:rPr>
          <w:rFonts w:ascii="Arial" w:hAnsi="Arial" w:cs="Arial"/>
        </w:rPr>
        <w:t>Als er</w:t>
      </w:r>
      <w:r w:rsidR="002A7462" w:rsidRPr="002A7462">
        <w:rPr>
          <w:rFonts w:ascii="Arial" w:hAnsi="Arial" w:cs="Arial"/>
        </w:rPr>
        <w:t xml:space="preserve"> urn</w:t>
      </w:r>
      <w:r w:rsidR="00CB6C79">
        <w:rPr>
          <w:rFonts w:ascii="Arial" w:hAnsi="Arial" w:cs="Arial"/>
        </w:rPr>
        <w:t>en zijn</w:t>
      </w:r>
      <w:r w:rsidR="002A7462" w:rsidRPr="002A7462">
        <w:rPr>
          <w:rFonts w:ascii="Arial" w:hAnsi="Arial" w:cs="Arial"/>
        </w:rPr>
        <w:t xml:space="preserve"> bijgezet - of de as is uitgestrooid in het graf - dan kan/mag er niet meer worden begraven in dat graf. </w:t>
      </w:r>
    </w:p>
    <w:p w:rsidR="00266321" w:rsidRPr="00A62C41" w:rsidRDefault="00EF2640" w:rsidP="00EF2640">
      <w:pPr>
        <w:pStyle w:val="Lijstalinea"/>
        <w:spacing w:after="0"/>
        <w:ind w:left="142" w:hanging="142"/>
        <w:rPr>
          <w:rFonts w:ascii="Arial" w:eastAsia="Times New Roman" w:hAnsi="Arial" w:cs="Arial"/>
          <w:lang w:eastAsia="nl-NL"/>
        </w:rPr>
      </w:pPr>
      <w:r>
        <w:rPr>
          <w:rFonts w:ascii="Arial" w:hAnsi="Arial" w:cs="Arial"/>
        </w:rPr>
        <w:t xml:space="preserve">- </w:t>
      </w:r>
      <w:r w:rsidR="0096501A" w:rsidRPr="00A62C41">
        <w:rPr>
          <w:rFonts w:ascii="Arial" w:hAnsi="Arial" w:cs="Arial"/>
        </w:rPr>
        <w:t>Een asbus/urn mag niet bovengro</w:t>
      </w:r>
      <w:r w:rsidR="00302185">
        <w:rPr>
          <w:rFonts w:ascii="Arial" w:hAnsi="Arial" w:cs="Arial"/>
        </w:rPr>
        <w:t>nds geplaatst worden op de n</w:t>
      </w:r>
      <w:r w:rsidR="00B21612" w:rsidRPr="00A62C41">
        <w:rPr>
          <w:rFonts w:ascii="Arial" w:hAnsi="Arial" w:cs="Arial"/>
        </w:rPr>
        <w:t>atuurbegraafplaats.</w:t>
      </w:r>
      <w:r w:rsidR="0096501A" w:rsidRPr="00A62C41">
        <w:rPr>
          <w:rFonts w:ascii="Arial" w:hAnsi="Arial" w:cs="Arial"/>
        </w:rPr>
        <w:t xml:space="preserve"> </w:t>
      </w:r>
    </w:p>
    <w:p w:rsidR="00D1369F" w:rsidRPr="00CF28EB" w:rsidRDefault="00D1369F" w:rsidP="00CA78D7">
      <w:pPr>
        <w:pStyle w:val="Lijstalinea"/>
        <w:spacing w:after="0"/>
        <w:ind w:left="284" w:hanging="284"/>
        <w:rPr>
          <w:rFonts w:ascii="Arial" w:eastAsia="Times New Roman" w:hAnsi="Arial" w:cs="Arial"/>
          <w:color w:val="FF0000"/>
          <w:lang w:eastAsia="nl-NL"/>
        </w:rPr>
      </w:pPr>
    </w:p>
    <w:p w:rsidR="00801BA2" w:rsidRDefault="00801BA2" w:rsidP="00801BA2">
      <w:pPr>
        <w:pStyle w:val="Default"/>
        <w:rPr>
          <w:color w:val="FF0000"/>
        </w:rPr>
      </w:pPr>
    </w:p>
    <w:p w:rsidR="0086125E" w:rsidRDefault="0086125E">
      <w:pPr>
        <w:rPr>
          <w:rFonts w:ascii="Arial" w:hAnsi="Arial" w:cs="Arial"/>
          <w:b/>
          <w:bCs/>
        </w:rPr>
      </w:pPr>
      <w:r>
        <w:rPr>
          <w:b/>
          <w:bCs/>
        </w:rPr>
        <w:br w:type="page"/>
      </w:r>
    </w:p>
    <w:p w:rsidR="001823E0" w:rsidRPr="00937ED0" w:rsidRDefault="001823E0" w:rsidP="001823E0">
      <w:pPr>
        <w:pStyle w:val="Default"/>
        <w:rPr>
          <w:color w:val="auto"/>
          <w:sz w:val="22"/>
          <w:szCs w:val="22"/>
        </w:rPr>
      </w:pPr>
      <w:r w:rsidRPr="00937ED0">
        <w:rPr>
          <w:b/>
          <w:bCs/>
          <w:color w:val="auto"/>
          <w:sz w:val="22"/>
          <w:szCs w:val="22"/>
        </w:rPr>
        <w:lastRenderedPageBreak/>
        <w:t xml:space="preserve">Artikel 4. </w:t>
      </w:r>
    </w:p>
    <w:p w:rsidR="00801BA2" w:rsidRPr="001823E0" w:rsidRDefault="00801BA2" w:rsidP="00801BA2">
      <w:pPr>
        <w:pStyle w:val="Default"/>
        <w:rPr>
          <w:b/>
          <w:bCs/>
          <w:color w:val="auto"/>
          <w:sz w:val="22"/>
          <w:szCs w:val="22"/>
        </w:rPr>
      </w:pPr>
      <w:r w:rsidRPr="00801BA2">
        <w:rPr>
          <w:b/>
          <w:bCs/>
          <w:sz w:val="22"/>
          <w:szCs w:val="22"/>
        </w:rPr>
        <w:t>Mogelijkheden na crematie</w:t>
      </w:r>
      <w:r w:rsidR="001823E0">
        <w:rPr>
          <w:b/>
          <w:bCs/>
          <w:sz w:val="22"/>
          <w:szCs w:val="22"/>
        </w:rPr>
        <w:t>:</w:t>
      </w:r>
      <w:r>
        <w:rPr>
          <w:b/>
          <w:bCs/>
          <w:sz w:val="22"/>
          <w:szCs w:val="22"/>
        </w:rPr>
        <w:t xml:space="preserve"> </w:t>
      </w:r>
    </w:p>
    <w:p w:rsidR="00801BA2" w:rsidRDefault="00801BA2" w:rsidP="00801BA2">
      <w:pPr>
        <w:pStyle w:val="Default"/>
        <w:rPr>
          <w:sz w:val="22"/>
          <w:szCs w:val="22"/>
        </w:rPr>
      </w:pPr>
      <w:r>
        <w:rPr>
          <w:sz w:val="22"/>
          <w:szCs w:val="22"/>
        </w:rPr>
        <w:t xml:space="preserve">1. De as verstrooien op het daarvoor bestemde strooiveld op de begraafplaats. </w:t>
      </w:r>
    </w:p>
    <w:p w:rsidR="00156D53" w:rsidRDefault="00156D53" w:rsidP="00156D53">
      <w:pPr>
        <w:pStyle w:val="Default"/>
        <w:rPr>
          <w:sz w:val="22"/>
          <w:szCs w:val="22"/>
        </w:rPr>
      </w:pPr>
      <w:r>
        <w:rPr>
          <w:sz w:val="22"/>
          <w:szCs w:val="22"/>
        </w:rPr>
        <w:t>2. In het midden van de urnentuin mogen afbreekbare urnen/asbussen worden begraven.</w:t>
      </w:r>
    </w:p>
    <w:p w:rsidR="00156D53" w:rsidRDefault="00156D53" w:rsidP="00156D53">
      <w:pPr>
        <w:pStyle w:val="Default"/>
        <w:ind w:left="284" w:hanging="284"/>
        <w:rPr>
          <w:sz w:val="22"/>
          <w:szCs w:val="22"/>
        </w:rPr>
      </w:pPr>
      <w:r>
        <w:rPr>
          <w:sz w:val="22"/>
          <w:szCs w:val="22"/>
        </w:rPr>
        <w:t xml:space="preserve"> </w:t>
      </w:r>
      <w:r>
        <w:rPr>
          <w:sz w:val="22"/>
          <w:szCs w:val="22"/>
        </w:rPr>
        <w:tab/>
        <w:t xml:space="preserve">Hierop mogen geen gedenktekens worden geplaatst. </w:t>
      </w:r>
    </w:p>
    <w:p w:rsidR="00FF61BB" w:rsidRDefault="00FF61BB" w:rsidP="00FF61BB">
      <w:pPr>
        <w:pStyle w:val="Default"/>
        <w:rPr>
          <w:sz w:val="22"/>
          <w:szCs w:val="22"/>
        </w:rPr>
      </w:pPr>
      <w:r>
        <w:rPr>
          <w:sz w:val="22"/>
          <w:szCs w:val="22"/>
        </w:rPr>
        <w:t>3. Bijzetting van de urn/asbus – of uitstrooien - in een speciaal gemaakt grafje boven een</w:t>
      </w:r>
    </w:p>
    <w:p w:rsidR="00AC2D80" w:rsidRDefault="00FF61BB" w:rsidP="00AC2D80">
      <w:pPr>
        <w:pStyle w:val="Default"/>
        <w:rPr>
          <w:sz w:val="22"/>
          <w:szCs w:val="22"/>
        </w:rPr>
      </w:pPr>
      <w:r>
        <w:rPr>
          <w:sz w:val="22"/>
          <w:szCs w:val="22"/>
        </w:rPr>
        <w:t xml:space="preserve">    bestaand graf waarin geen lijken meer worden begraven.</w:t>
      </w:r>
    </w:p>
    <w:p w:rsidR="00FF61BB" w:rsidRDefault="00AC2D80" w:rsidP="00FF61BB">
      <w:pPr>
        <w:pStyle w:val="Default"/>
        <w:spacing w:after="120"/>
        <w:rPr>
          <w:sz w:val="22"/>
          <w:szCs w:val="22"/>
        </w:rPr>
      </w:pPr>
      <w:r>
        <w:rPr>
          <w:sz w:val="22"/>
          <w:szCs w:val="22"/>
        </w:rPr>
        <w:t>-   Bijzetting van urnen in bestaande graven is niet toegestaan op de ‘oude begraafplaats’</w:t>
      </w:r>
      <w:r w:rsidR="00FF61BB">
        <w:rPr>
          <w:sz w:val="22"/>
          <w:szCs w:val="22"/>
        </w:rPr>
        <w:t xml:space="preserve"> </w:t>
      </w:r>
    </w:p>
    <w:p w:rsidR="00FF61BB" w:rsidRDefault="00FF61BB" w:rsidP="00156D53">
      <w:pPr>
        <w:pStyle w:val="Default"/>
        <w:ind w:left="284" w:hanging="284"/>
        <w:rPr>
          <w:sz w:val="22"/>
          <w:szCs w:val="22"/>
        </w:rPr>
      </w:pPr>
      <w:r>
        <w:rPr>
          <w:sz w:val="22"/>
          <w:szCs w:val="22"/>
        </w:rPr>
        <w:t>-</w:t>
      </w:r>
      <w:r>
        <w:rPr>
          <w:sz w:val="22"/>
          <w:szCs w:val="22"/>
        </w:rPr>
        <w:tab/>
        <w:t xml:space="preserve">Voor bovenstaande 3 punten worden alleen de handelingstarieven </w:t>
      </w:r>
      <w:r w:rsidR="004D278E">
        <w:rPr>
          <w:sz w:val="22"/>
          <w:szCs w:val="22"/>
        </w:rPr>
        <w:t>in rekening gebracht</w:t>
      </w:r>
      <w:r w:rsidR="004D278E" w:rsidRPr="004D278E">
        <w:rPr>
          <w:sz w:val="22"/>
          <w:szCs w:val="22"/>
        </w:rPr>
        <w:t xml:space="preserve"> </w:t>
      </w:r>
      <w:r w:rsidR="004D278E">
        <w:rPr>
          <w:sz w:val="22"/>
          <w:szCs w:val="22"/>
        </w:rPr>
        <w:t xml:space="preserve">zoals vermeld op de tarievenkaart. </w:t>
      </w:r>
      <w:r>
        <w:rPr>
          <w:sz w:val="22"/>
          <w:szCs w:val="22"/>
        </w:rPr>
        <w:t>Dus geen huur- of onderhoudskosten.</w:t>
      </w:r>
    </w:p>
    <w:p w:rsidR="00FF61BB" w:rsidRDefault="00FF61BB" w:rsidP="00156D53">
      <w:pPr>
        <w:pStyle w:val="Default"/>
        <w:ind w:left="284" w:hanging="284"/>
        <w:rPr>
          <w:sz w:val="22"/>
          <w:szCs w:val="22"/>
        </w:rPr>
      </w:pPr>
      <w:r>
        <w:rPr>
          <w:sz w:val="22"/>
          <w:szCs w:val="22"/>
        </w:rPr>
        <w:t>-</w:t>
      </w:r>
      <w:r>
        <w:rPr>
          <w:sz w:val="22"/>
          <w:szCs w:val="22"/>
        </w:rPr>
        <w:tab/>
        <w:t>Wel mogen er gedenkplaatjes worden geplaatst op de Centrale grafsteen in de urnentuin.</w:t>
      </w:r>
    </w:p>
    <w:p w:rsidR="00156D53" w:rsidRDefault="00671D15" w:rsidP="00671D15">
      <w:pPr>
        <w:pStyle w:val="Default"/>
        <w:spacing w:after="120"/>
        <w:ind w:left="284"/>
        <w:rPr>
          <w:sz w:val="22"/>
          <w:szCs w:val="22"/>
        </w:rPr>
      </w:pPr>
      <w:r>
        <w:rPr>
          <w:sz w:val="22"/>
          <w:szCs w:val="22"/>
        </w:rPr>
        <w:t xml:space="preserve">Hiervoor wordt een éénmalig tarief in rekening gebracht. </w:t>
      </w:r>
    </w:p>
    <w:p w:rsidR="00801BA2" w:rsidRDefault="004D278E" w:rsidP="002A7462">
      <w:pPr>
        <w:pStyle w:val="Default"/>
        <w:rPr>
          <w:sz w:val="22"/>
          <w:szCs w:val="22"/>
        </w:rPr>
      </w:pPr>
      <w:r>
        <w:rPr>
          <w:sz w:val="22"/>
          <w:szCs w:val="22"/>
        </w:rPr>
        <w:t>4</w:t>
      </w:r>
      <w:r w:rsidR="00801BA2">
        <w:rPr>
          <w:sz w:val="22"/>
          <w:szCs w:val="22"/>
        </w:rPr>
        <w:t xml:space="preserve">. </w:t>
      </w:r>
      <w:r w:rsidR="009668EC">
        <w:rPr>
          <w:sz w:val="22"/>
          <w:szCs w:val="22"/>
        </w:rPr>
        <w:t xml:space="preserve">In het Columbarium kan een urnennis worden gehuurd waarin </w:t>
      </w:r>
      <w:r w:rsidR="001F5AF7">
        <w:rPr>
          <w:sz w:val="22"/>
          <w:szCs w:val="22"/>
        </w:rPr>
        <w:t>twee urnen passen.</w:t>
      </w:r>
      <w:r w:rsidR="00801BA2">
        <w:rPr>
          <w:sz w:val="22"/>
          <w:szCs w:val="22"/>
        </w:rPr>
        <w:t xml:space="preserve"> </w:t>
      </w:r>
    </w:p>
    <w:p w:rsidR="00671D15" w:rsidRDefault="004D278E" w:rsidP="00801BA2">
      <w:pPr>
        <w:pStyle w:val="Default"/>
        <w:rPr>
          <w:sz w:val="22"/>
          <w:szCs w:val="22"/>
        </w:rPr>
      </w:pPr>
      <w:r>
        <w:rPr>
          <w:sz w:val="22"/>
          <w:szCs w:val="22"/>
        </w:rPr>
        <w:t>5</w:t>
      </w:r>
      <w:r w:rsidR="00801BA2">
        <w:rPr>
          <w:sz w:val="22"/>
          <w:szCs w:val="22"/>
        </w:rPr>
        <w:t xml:space="preserve">. </w:t>
      </w:r>
      <w:r w:rsidR="00671D15">
        <w:rPr>
          <w:sz w:val="22"/>
          <w:szCs w:val="22"/>
        </w:rPr>
        <w:t>Langs</w:t>
      </w:r>
      <w:r w:rsidR="00ED4ED9">
        <w:rPr>
          <w:sz w:val="22"/>
          <w:szCs w:val="22"/>
        </w:rPr>
        <w:t xml:space="preserve"> / in d</w:t>
      </w:r>
      <w:r w:rsidR="00671D15">
        <w:rPr>
          <w:sz w:val="22"/>
          <w:szCs w:val="22"/>
        </w:rPr>
        <w:t>e rand v</w:t>
      </w:r>
      <w:r w:rsidR="00801BA2">
        <w:rPr>
          <w:sz w:val="22"/>
          <w:szCs w:val="22"/>
        </w:rPr>
        <w:t>an de Urnentui</w:t>
      </w:r>
      <w:r w:rsidR="00671D15">
        <w:rPr>
          <w:sz w:val="22"/>
          <w:szCs w:val="22"/>
        </w:rPr>
        <w:t xml:space="preserve">n mogen </w:t>
      </w:r>
      <w:r w:rsidR="00801BA2">
        <w:rPr>
          <w:sz w:val="22"/>
          <w:szCs w:val="22"/>
        </w:rPr>
        <w:t>urnenkeldertje</w:t>
      </w:r>
      <w:r w:rsidR="00671D15">
        <w:rPr>
          <w:sz w:val="22"/>
          <w:szCs w:val="22"/>
        </w:rPr>
        <w:t xml:space="preserve">s </w:t>
      </w:r>
      <w:r w:rsidR="009812F1">
        <w:rPr>
          <w:sz w:val="22"/>
          <w:szCs w:val="22"/>
        </w:rPr>
        <w:t xml:space="preserve">(50x50cm) </w:t>
      </w:r>
      <w:r w:rsidR="00671D15">
        <w:rPr>
          <w:sz w:val="22"/>
          <w:szCs w:val="22"/>
        </w:rPr>
        <w:t xml:space="preserve">worden geplaatst. </w:t>
      </w:r>
    </w:p>
    <w:p w:rsidR="00ED4ED9" w:rsidRDefault="00671D15" w:rsidP="00671D15">
      <w:pPr>
        <w:pStyle w:val="Default"/>
        <w:ind w:left="142" w:hanging="142"/>
        <w:rPr>
          <w:sz w:val="22"/>
          <w:szCs w:val="22"/>
        </w:rPr>
      </w:pPr>
      <w:r>
        <w:rPr>
          <w:sz w:val="22"/>
          <w:szCs w:val="22"/>
        </w:rPr>
        <w:t xml:space="preserve">-  </w:t>
      </w:r>
      <w:r w:rsidR="00ED4ED9">
        <w:rPr>
          <w:sz w:val="22"/>
          <w:szCs w:val="22"/>
        </w:rPr>
        <w:t xml:space="preserve"> In zo’n grafkeldertje kunnen vier asbussen worden geplaatst. Op het grafkeldertje</w:t>
      </w:r>
    </w:p>
    <w:p w:rsidR="00ED4ED9" w:rsidRDefault="00ED4ED9" w:rsidP="00ED4ED9">
      <w:pPr>
        <w:pStyle w:val="Default"/>
        <w:ind w:firstLine="142"/>
        <w:rPr>
          <w:sz w:val="22"/>
          <w:szCs w:val="22"/>
        </w:rPr>
      </w:pPr>
      <w:r>
        <w:rPr>
          <w:sz w:val="22"/>
          <w:szCs w:val="22"/>
        </w:rPr>
        <w:t xml:space="preserve">  </w:t>
      </w:r>
      <w:r w:rsidR="00671D15">
        <w:rPr>
          <w:sz w:val="22"/>
          <w:szCs w:val="22"/>
        </w:rPr>
        <w:t xml:space="preserve">komt altijd een gedenkteken. Dat gedenkteken mag niet hoger of breder zijn dan 50 cm. </w:t>
      </w:r>
    </w:p>
    <w:p w:rsidR="00ED4ED9" w:rsidRDefault="00ED4ED9" w:rsidP="00ED4ED9">
      <w:pPr>
        <w:pStyle w:val="Default"/>
        <w:ind w:firstLine="142"/>
        <w:rPr>
          <w:sz w:val="22"/>
          <w:szCs w:val="22"/>
        </w:rPr>
      </w:pPr>
    </w:p>
    <w:p w:rsidR="008750D3" w:rsidRPr="008750D3" w:rsidRDefault="008750D3" w:rsidP="00801BA2">
      <w:pPr>
        <w:pStyle w:val="Default"/>
        <w:rPr>
          <w:b/>
          <w:bCs/>
          <w:sz w:val="22"/>
          <w:szCs w:val="22"/>
        </w:rPr>
      </w:pPr>
      <w:r w:rsidRPr="008750D3">
        <w:rPr>
          <w:b/>
          <w:bCs/>
          <w:sz w:val="22"/>
          <w:szCs w:val="22"/>
        </w:rPr>
        <w:t>Huurtermijnen voor Columbarium en grafkeldertjes</w:t>
      </w:r>
    </w:p>
    <w:p w:rsidR="004D278E" w:rsidRDefault="00801BA2" w:rsidP="00801BA2">
      <w:pPr>
        <w:pStyle w:val="Default"/>
        <w:rPr>
          <w:sz w:val="22"/>
          <w:szCs w:val="22"/>
        </w:rPr>
      </w:pPr>
      <w:r>
        <w:rPr>
          <w:sz w:val="22"/>
          <w:szCs w:val="22"/>
        </w:rPr>
        <w:t>Voor zowel het Columbarium</w:t>
      </w:r>
      <w:r w:rsidR="008750D3">
        <w:rPr>
          <w:sz w:val="22"/>
          <w:szCs w:val="22"/>
        </w:rPr>
        <w:t xml:space="preserve">, </w:t>
      </w:r>
      <w:r>
        <w:rPr>
          <w:sz w:val="22"/>
          <w:szCs w:val="22"/>
        </w:rPr>
        <w:t xml:space="preserve">als de </w:t>
      </w:r>
      <w:r w:rsidR="008750D3">
        <w:rPr>
          <w:sz w:val="22"/>
          <w:szCs w:val="22"/>
        </w:rPr>
        <w:t>grafkeldertjes met gedenktekens</w:t>
      </w:r>
      <w:r w:rsidR="008750D3" w:rsidRPr="008750D3">
        <w:rPr>
          <w:sz w:val="22"/>
          <w:szCs w:val="22"/>
        </w:rPr>
        <w:t xml:space="preserve"> </w:t>
      </w:r>
      <w:r w:rsidR="008750D3">
        <w:rPr>
          <w:sz w:val="22"/>
          <w:szCs w:val="22"/>
        </w:rPr>
        <w:t>in de urnentuin</w:t>
      </w:r>
      <w:r w:rsidR="00E75A12">
        <w:rPr>
          <w:sz w:val="22"/>
          <w:szCs w:val="22"/>
        </w:rPr>
        <w:t xml:space="preserve">, kunnen verschillende </w:t>
      </w:r>
      <w:r>
        <w:rPr>
          <w:sz w:val="22"/>
          <w:szCs w:val="22"/>
        </w:rPr>
        <w:t xml:space="preserve">termijnen </w:t>
      </w:r>
      <w:r w:rsidR="001F5AF7">
        <w:rPr>
          <w:sz w:val="22"/>
          <w:szCs w:val="22"/>
        </w:rPr>
        <w:t xml:space="preserve">worden </w:t>
      </w:r>
      <w:r>
        <w:rPr>
          <w:sz w:val="22"/>
          <w:szCs w:val="22"/>
        </w:rPr>
        <w:t xml:space="preserve">afgesproken in een </w:t>
      </w:r>
      <w:r w:rsidR="00E75A12">
        <w:rPr>
          <w:sz w:val="22"/>
          <w:szCs w:val="22"/>
        </w:rPr>
        <w:t>huur</w:t>
      </w:r>
      <w:r>
        <w:rPr>
          <w:sz w:val="22"/>
          <w:szCs w:val="22"/>
        </w:rPr>
        <w:t xml:space="preserve">overeenkomst. </w:t>
      </w:r>
    </w:p>
    <w:p w:rsidR="00801BA2" w:rsidRDefault="00801BA2" w:rsidP="00801BA2">
      <w:pPr>
        <w:pStyle w:val="Default"/>
        <w:rPr>
          <w:sz w:val="22"/>
          <w:szCs w:val="22"/>
        </w:rPr>
      </w:pPr>
      <w:r>
        <w:rPr>
          <w:sz w:val="22"/>
          <w:szCs w:val="22"/>
        </w:rPr>
        <w:t xml:space="preserve">De familie kan de termijnen naar eigen wens verlengen óf de as na afloop van de overeenkomst </w:t>
      </w:r>
      <w:r w:rsidR="008750D3">
        <w:rPr>
          <w:sz w:val="22"/>
          <w:szCs w:val="22"/>
        </w:rPr>
        <w:t xml:space="preserve">laten </w:t>
      </w:r>
      <w:r>
        <w:rPr>
          <w:sz w:val="22"/>
          <w:szCs w:val="22"/>
        </w:rPr>
        <w:t xml:space="preserve">verstrooien. </w:t>
      </w:r>
    </w:p>
    <w:p w:rsidR="004D278E" w:rsidRDefault="004D278E" w:rsidP="00801BA2">
      <w:pPr>
        <w:pStyle w:val="Default"/>
        <w:rPr>
          <w:sz w:val="22"/>
          <w:szCs w:val="22"/>
        </w:rPr>
      </w:pPr>
      <w:r>
        <w:rPr>
          <w:sz w:val="22"/>
          <w:szCs w:val="22"/>
        </w:rPr>
        <w:t xml:space="preserve">De gedenkplaat van het Columbarium of het gedenkteken op de Urnenkelder blijven uw eigendom en worden na beëindiging van de huurovereenkomst beschikbaar gesteld aan de rechthebbende of nabestaande.  </w:t>
      </w:r>
    </w:p>
    <w:p w:rsidR="004D278E" w:rsidRDefault="004D278E" w:rsidP="00801BA2">
      <w:pPr>
        <w:pStyle w:val="Default"/>
        <w:rPr>
          <w:sz w:val="22"/>
          <w:szCs w:val="22"/>
        </w:rPr>
      </w:pPr>
    </w:p>
    <w:p w:rsidR="009812F1" w:rsidRDefault="00801BA2" w:rsidP="00801BA2">
      <w:pPr>
        <w:pStyle w:val="Default"/>
        <w:rPr>
          <w:sz w:val="22"/>
          <w:szCs w:val="22"/>
        </w:rPr>
      </w:pPr>
      <w:r>
        <w:rPr>
          <w:sz w:val="22"/>
          <w:szCs w:val="22"/>
        </w:rPr>
        <w:t xml:space="preserve">De maximum huurtermijn op dit moment is 40 jaar. Nieuwe bestuurders zullen in de verre toekomst moeten beslissen of er nogmaals verlengt kan worden na die 40 jaar. </w:t>
      </w:r>
    </w:p>
    <w:p w:rsidR="00801BA2" w:rsidRDefault="00801BA2" w:rsidP="00801BA2">
      <w:pPr>
        <w:pStyle w:val="Default"/>
        <w:rPr>
          <w:sz w:val="22"/>
          <w:szCs w:val="22"/>
        </w:rPr>
      </w:pPr>
      <w:r>
        <w:rPr>
          <w:sz w:val="22"/>
          <w:szCs w:val="22"/>
        </w:rPr>
        <w:t xml:space="preserve">De kosten voor het ruimen </w:t>
      </w:r>
      <w:r w:rsidRPr="001F5AF7">
        <w:rPr>
          <w:color w:val="auto"/>
          <w:sz w:val="22"/>
          <w:szCs w:val="22"/>
        </w:rPr>
        <w:t xml:space="preserve">(bij gebruik van het Columbarium of grafkelder bij de Urnentuin) </w:t>
      </w:r>
      <w:r>
        <w:rPr>
          <w:sz w:val="22"/>
          <w:szCs w:val="22"/>
        </w:rPr>
        <w:t xml:space="preserve">worden bij het aangaan van de </w:t>
      </w:r>
      <w:r w:rsidR="004E45D5">
        <w:rPr>
          <w:sz w:val="22"/>
          <w:szCs w:val="22"/>
        </w:rPr>
        <w:t>huur</w:t>
      </w:r>
      <w:r>
        <w:rPr>
          <w:sz w:val="22"/>
          <w:szCs w:val="22"/>
        </w:rPr>
        <w:t>overeenkomst in rekening gebracht. De afgesproken huurtermijnen in de overeenkomst worden wél gehandhaa</w:t>
      </w:r>
      <w:r w:rsidR="00C928CE">
        <w:rPr>
          <w:sz w:val="22"/>
          <w:szCs w:val="22"/>
        </w:rPr>
        <w:t>fd. Dit huursysteem kent dus géé</w:t>
      </w:r>
      <w:r>
        <w:rPr>
          <w:sz w:val="22"/>
          <w:szCs w:val="22"/>
        </w:rPr>
        <w:t>n kosten voor recht van begraven én</w:t>
      </w:r>
      <w:r w:rsidR="009812F1">
        <w:rPr>
          <w:sz w:val="22"/>
          <w:szCs w:val="22"/>
        </w:rPr>
        <w:t>/of</w:t>
      </w:r>
      <w:r>
        <w:rPr>
          <w:sz w:val="22"/>
          <w:szCs w:val="22"/>
        </w:rPr>
        <w:t xml:space="preserve"> afkoop grafonderhoud! </w:t>
      </w:r>
    </w:p>
    <w:p w:rsidR="008750D3" w:rsidRDefault="008750D3" w:rsidP="008750D3">
      <w:pPr>
        <w:pStyle w:val="Default"/>
        <w:rPr>
          <w:b/>
          <w:color w:val="FF0000"/>
          <w:sz w:val="22"/>
          <w:szCs w:val="22"/>
          <w:u w:val="single"/>
        </w:rPr>
      </w:pPr>
    </w:p>
    <w:p w:rsidR="004D278E" w:rsidRPr="00C86F73" w:rsidRDefault="00C86F73" w:rsidP="00C86F73">
      <w:pPr>
        <w:pStyle w:val="Default"/>
        <w:ind w:left="284" w:hanging="284"/>
        <w:rPr>
          <w:sz w:val="22"/>
          <w:szCs w:val="22"/>
        </w:rPr>
      </w:pPr>
      <w:r w:rsidRPr="00C86F73">
        <w:rPr>
          <w:sz w:val="22"/>
          <w:szCs w:val="22"/>
        </w:rPr>
        <w:t>6</w:t>
      </w:r>
      <w:r w:rsidR="004D278E" w:rsidRPr="00C86F73">
        <w:rPr>
          <w:sz w:val="22"/>
          <w:szCs w:val="22"/>
        </w:rPr>
        <w:t>.</w:t>
      </w:r>
      <w:r>
        <w:rPr>
          <w:sz w:val="22"/>
          <w:szCs w:val="22"/>
        </w:rPr>
        <w:tab/>
      </w:r>
      <w:r w:rsidR="004D278E" w:rsidRPr="00C86F73">
        <w:rPr>
          <w:sz w:val="22"/>
          <w:szCs w:val="22"/>
        </w:rPr>
        <w:t xml:space="preserve">Het openen van een graf ter begraving van een urn of voor het bezorgen van as, en het daarna sluiten van een graf, alsmede het bedienen van de hulpmiddelen mag uitsluitend geschieden op aanwijzingen en/of onder toezicht van de beheerder. Hiervoor moet tenminste 24 uur van te voren een bevestigde afspraak met de beheerder worden gemaakt. Voor uitvoering op zaterdagen, feestdagen of in de avonduren wordt een extra toeslag van 50% in rekening gebracht. </w:t>
      </w:r>
    </w:p>
    <w:p w:rsidR="009812F1" w:rsidRDefault="009812F1" w:rsidP="00801BA2">
      <w:pPr>
        <w:pStyle w:val="Default"/>
        <w:rPr>
          <w:sz w:val="22"/>
          <w:szCs w:val="22"/>
        </w:rPr>
      </w:pPr>
      <w:bookmarkStart w:id="0" w:name="_GoBack"/>
      <w:bookmarkEnd w:id="0"/>
    </w:p>
    <w:p w:rsidR="004E45D5" w:rsidRPr="00937ED0" w:rsidRDefault="004E45D5" w:rsidP="004E45D5">
      <w:pPr>
        <w:pStyle w:val="Default"/>
        <w:rPr>
          <w:color w:val="auto"/>
          <w:sz w:val="22"/>
          <w:szCs w:val="22"/>
        </w:rPr>
      </w:pPr>
      <w:r w:rsidRPr="00937ED0">
        <w:rPr>
          <w:b/>
          <w:bCs/>
          <w:color w:val="auto"/>
          <w:sz w:val="22"/>
          <w:szCs w:val="22"/>
        </w:rPr>
        <w:t xml:space="preserve">Artikel 5. </w:t>
      </w:r>
    </w:p>
    <w:p w:rsidR="003D4C59" w:rsidRPr="00937ED0" w:rsidRDefault="00C928CE" w:rsidP="003D4C59">
      <w:pPr>
        <w:pStyle w:val="Default"/>
        <w:rPr>
          <w:b/>
          <w:bCs/>
          <w:color w:val="auto"/>
          <w:sz w:val="22"/>
          <w:szCs w:val="22"/>
        </w:rPr>
      </w:pPr>
      <w:r w:rsidRPr="00937ED0">
        <w:rPr>
          <w:b/>
          <w:bCs/>
          <w:sz w:val="22"/>
          <w:szCs w:val="22"/>
        </w:rPr>
        <w:t>Tarieven - algemeen</w:t>
      </w:r>
    </w:p>
    <w:p w:rsidR="00CA78D7" w:rsidRPr="00CA78D7" w:rsidRDefault="00CA78D7" w:rsidP="00CA78D7">
      <w:pPr>
        <w:pStyle w:val="Default"/>
        <w:spacing w:after="120"/>
        <w:rPr>
          <w:color w:val="auto"/>
          <w:sz w:val="22"/>
          <w:szCs w:val="22"/>
        </w:rPr>
      </w:pPr>
      <w:r w:rsidRPr="00CA78D7">
        <w:rPr>
          <w:bCs/>
          <w:color w:val="auto"/>
          <w:sz w:val="22"/>
          <w:szCs w:val="22"/>
        </w:rPr>
        <w:t xml:space="preserve">Om de begraafplaatsen te kunnen blijven onderhouden en exploiteren worden verschillende kosten in rekening gebracht. Alle tarieven staan </w:t>
      </w:r>
      <w:r w:rsidR="00F96FE2">
        <w:rPr>
          <w:bCs/>
          <w:color w:val="auto"/>
          <w:sz w:val="22"/>
          <w:szCs w:val="22"/>
        </w:rPr>
        <w:t xml:space="preserve">overzichtelijk </w:t>
      </w:r>
      <w:r w:rsidRPr="00CA78D7">
        <w:rPr>
          <w:bCs/>
          <w:color w:val="auto"/>
          <w:sz w:val="22"/>
          <w:szCs w:val="22"/>
        </w:rPr>
        <w:t xml:space="preserve">vermeld op de tarievenkaart. </w:t>
      </w:r>
    </w:p>
    <w:p w:rsidR="003D4C59" w:rsidRDefault="00B21612" w:rsidP="003D4C59">
      <w:pPr>
        <w:pStyle w:val="Default"/>
        <w:rPr>
          <w:sz w:val="22"/>
          <w:szCs w:val="22"/>
        </w:rPr>
      </w:pPr>
      <w:r>
        <w:rPr>
          <w:sz w:val="22"/>
          <w:szCs w:val="22"/>
        </w:rPr>
        <w:t>De tarieven van de traditionele</w:t>
      </w:r>
      <w:r w:rsidR="003D4C59">
        <w:rPr>
          <w:sz w:val="22"/>
          <w:szCs w:val="22"/>
        </w:rPr>
        <w:t xml:space="preserve"> begraafplaats zijn gebaseerd op de tarieven die de Gemeente Ommen hanteert voor haar gemeentelijke begraafplaatsen. </w:t>
      </w:r>
    </w:p>
    <w:p w:rsidR="003D4C59" w:rsidRPr="00373913" w:rsidRDefault="00C86F73" w:rsidP="00373913">
      <w:pPr>
        <w:pStyle w:val="Default"/>
        <w:spacing w:after="120"/>
        <w:rPr>
          <w:bCs/>
          <w:color w:val="auto"/>
          <w:sz w:val="22"/>
          <w:szCs w:val="22"/>
        </w:rPr>
      </w:pPr>
      <w:r>
        <w:rPr>
          <w:sz w:val="22"/>
          <w:szCs w:val="22"/>
        </w:rPr>
        <w:t xml:space="preserve">Echter in Lemele hanteren we voor het grafrecht een periode van 40 jaar </w:t>
      </w:r>
      <w:r w:rsidR="00373913">
        <w:rPr>
          <w:sz w:val="22"/>
          <w:szCs w:val="22"/>
        </w:rPr>
        <w:t xml:space="preserve">in plaats van 30 jaar. Na de </w:t>
      </w:r>
      <w:r>
        <w:rPr>
          <w:sz w:val="22"/>
          <w:szCs w:val="22"/>
        </w:rPr>
        <w:t xml:space="preserve">periode </w:t>
      </w:r>
      <w:r w:rsidR="00373913">
        <w:rPr>
          <w:sz w:val="22"/>
          <w:szCs w:val="22"/>
        </w:rPr>
        <w:t xml:space="preserve">van 40 jaar </w:t>
      </w:r>
      <w:r>
        <w:rPr>
          <w:sz w:val="22"/>
          <w:szCs w:val="22"/>
        </w:rPr>
        <w:t xml:space="preserve">worden de grafmonumenten of het graf niet geruimd </w:t>
      </w:r>
      <w:r w:rsidR="00373913">
        <w:rPr>
          <w:sz w:val="22"/>
          <w:szCs w:val="22"/>
        </w:rPr>
        <w:t xml:space="preserve">én wordt de begraafplaats wel onderhouden. Dat gebeurd al sinds 1869!  </w:t>
      </w:r>
      <w:r w:rsidR="003D4C59">
        <w:rPr>
          <w:sz w:val="22"/>
          <w:szCs w:val="22"/>
        </w:rPr>
        <w:t>Wij werken in Lemele met vrijwilli</w:t>
      </w:r>
      <w:r w:rsidR="00373913">
        <w:rPr>
          <w:sz w:val="22"/>
          <w:szCs w:val="22"/>
        </w:rPr>
        <w:t xml:space="preserve">gers en zodoende kunnen wij het onderhoud op </w:t>
      </w:r>
      <w:r w:rsidR="00373913" w:rsidRPr="00373913">
        <w:rPr>
          <w:bCs/>
          <w:color w:val="auto"/>
          <w:sz w:val="22"/>
          <w:szCs w:val="22"/>
        </w:rPr>
        <w:t xml:space="preserve">deze manier </w:t>
      </w:r>
      <w:r w:rsidR="00373913">
        <w:rPr>
          <w:bCs/>
          <w:color w:val="auto"/>
          <w:sz w:val="22"/>
          <w:szCs w:val="22"/>
        </w:rPr>
        <w:t>realiseren</w:t>
      </w:r>
      <w:r w:rsidR="003D4C59" w:rsidRPr="00373913">
        <w:rPr>
          <w:bCs/>
          <w:color w:val="auto"/>
          <w:sz w:val="22"/>
          <w:szCs w:val="22"/>
        </w:rPr>
        <w:t xml:space="preserve">. </w:t>
      </w:r>
    </w:p>
    <w:p w:rsidR="003D4C59" w:rsidRPr="00A46909" w:rsidRDefault="00373913" w:rsidP="003D4C59">
      <w:pPr>
        <w:rPr>
          <w:rFonts w:ascii="Arial" w:hAnsi="Arial" w:cs="Arial"/>
          <w:color w:val="000000"/>
        </w:rPr>
      </w:pPr>
      <w:r>
        <w:rPr>
          <w:rFonts w:ascii="Arial" w:hAnsi="Arial" w:cs="Arial"/>
          <w:color w:val="000000"/>
        </w:rPr>
        <w:t>Echter v</w:t>
      </w:r>
      <w:r w:rsidR="003D4C59" w:rsidRPr="00A46909">
        <w:rPr>
          <w:rFonts w:ascii="Arial" w:hAnsi="Arial" w:cs="Arial"/>
          <w:color w:val="000000"/>
        </w:rPr>
        <w:t xml:space="preserve">oor personen die </w:t>
      </w:r>
      <w:r w:rsidR="003D4C59" w:rsidRPr="006B37C0">
        <w:rPr>
          <w:rFonts w:ascii="Arial" w:hAnsi="Arial" w:cs="Arial"/>
          <w:color w:val="000000"/>
          <w:u w:val="single"/>
        </w:rPr>
        <w:t xml:space="preserve">niet </w:t>
      </w:r>
      <w:r w:rsidR="003D4C59" w:rsidRPr="00A46909">
        <w:rPr>
          <w:rFonts w:ascii="Arial" w:hAnsi="Arial" w:cs="Arial"/>
          <w:color w:val="000000"/>
        </w:rPr>
        <w:t>tot de Lemeler gemeenschap - of kerkelijke gemeenschap van Lemele - behoren of hebben behoord en in Lemele een grafrecht wensen te kopen, geldt daarom een toeslag op het tarief voor het grafrecht én onderhoud van 75%. Dit doen we omdat de Gemeente Ommen alle afgesproken termijnen handhaaft en wij dat in Lemele</w:t>
      </w:r>
      <w:r>
        <w:rPr>
          <w:rFonts w:ascii="Arial" w:hAnsi="Arial" w:cs="Arial"/>
          <w:color w:val="000000"/>
        </w:rPr>
        <w:t>,</w:t>
      </w:r>
      <w:r w:rsidR="003D4C59" w:rsidRPr="00A46909">
        <w:rPr>
          <w:rFonts w:ascii="Arial" w:hAnsi="Arial" w:cs="Arial"/>
          <w:color w:val="000000"/>
        </w:rPr>
        <w:t xml:space="preserve"> wat de lijkbegraving betreft</w:t>
      </w:r>
      <w:r>
        <w:rPr>
          <w:rFonts w:ascii="Arial" w:hAnsi="Arial" w:cs="Arial"/>
          <w:color w:val="000000"/>
        </w:rPr>
        <w:t>,</w:t>
      </w:r>
      <w:r w:rsidR="003D4C59" w:rsidRPr="00A46909">
        <w:rPr>
          <w:rFonts w:ascii="Arial" w:hAnsi="Arial" w:cs="Arial"/>
          <w:color w:val="000000"/>
        </w:rPr>
        <w:t xml:space="preserve"> niet doen.</w:t>
      </w:r>
    </w:p>
    <w:p w:rsidR="004E45D5" w:rsidRDefault="004E45D5" w:rsidP="003D4C59">
      <w:pPr>
        <w:pStyle w:val="Default"/>
        <w:rPr>
          <w:b/>
          <w:bCs/>
          <w:sz w:val="22"/>
          <w:szCs w:val="22"/>
        </w:rPr>
      </w:pPr>
      <w:r>
        <w:rPr>
          <w:b/>
          <w:bCs/>
          <w:sz w:val="22"/>
          <w:szCs w:val="22"/>
        </w:rPr>
        <w:lastRenderedPageBreak/>
        <w:t>Artikel 6</w:t>
      </w:r>
      <w:r w:rsidR="003D4C59">
        <w:rPr>
          <w:b/>
          <w:bCs/>
          <w:sz w:val="22"/>
          <w:szCs w:val="22"/>
        </w:rPr>
        <w:t xml:space="preserve">. </w:t>
      </w:r>
    </w:p>
    <w:p w:rsidR="003D4C59" w:rsidRDefault="003D4C59" w:rsidP="003D4C59">
      <w:pPr>
        <w:pStyle w:val="Default"/>
        <w:rPr>
          <w:sz w:val="22"/>
          <w:szCs w:val="22"/>
        </w:rPr>
      </w:pPr>
      <w:r>
        <w:rPr>
          <w:b/>
          <w:bCs/>
          <w:sz w:val="22"/>
          <w:szCs w:val="22"/>
        </w:rPr>
        <w:t xml:space="preserve">Grafdelvingskosten </w:t>
      </w:r>
      <w:r w:rsidR="004E45D5">
        <w:rPr>
          <w:b/>
          <w:bCs/>
          <w:sz w:val="22"/>
          <w:szCs w:val="22"/>
        </w:rPr>
        <w:t>– traditioneel en natuurbegraven</w:t>
      </w:r>
    </w:p>
    <w:p w:rsidR="00CB41C7" w:rsidRDefault="003D4C59" w:rsidP="003D4C59">
      <w:pPr>
        <w:pStyle w:val="Default"/>
        <w:rPr>
          <w:sz w:val="22"/>
          <w:szCs w:val="22"/>
        </w:rPr>
      </w:pPr>
      <w:r>
        <w:rPr>
          <w:sz w:val="22"/>
          <w:szCs w:val="22"/>
        </w:rPr>
        <w:t xml:space="preserve">Voor het begraven van een lijk worden grafdelvingskosten én </w:t>
      </w:r>
      <w:r w:rsidR="00CB41C7">
        <w:rPr>
          <w:sz w:val="22"/>
          <w:szCs w:val="22"/>
        </w:rPr>
        <w:t xml:space="preserve">bij gebruik de </w:t>
      </w:r>
      <w:r>
        <w:rPr>
          <w:sz w:val="22"/>
          <w:szCs w:val="22"/>
        </w:rPr>
        <w:t xml:space="preserve">huur van de geluidinstallatie in rekening gebracht. Bij onverdiept begraven zijn de grafdelvingskosten lager. Voor begraven op zaterdag wordt de toeslag die grafdelver als (weekend)kosten extra in rekening brengt doorberekend. </w:t>
      </w:r>
    </w:p>
    <w:p w:rsidR="003D4C59" w:rsidRDefault="004E45D5" w:rsidP="003D4C59">
      <w:pPr>
        <w:pStyle w:val="Default"/>
        <w:rPr>
          <w:sz w:val="22"/>
          <w:szCs w:val="22"/>
        </w:rPr>
      </w:pPr>
      <w:r>
        <w:rPr>
          <w:sz w:val="22"/>
          <w:szCs w:val="22"/>
        </w:rPr>
        <w:t xml:space="preserve">De tarieven voor </w:t>
      </w:r>
      <w:r w:rsidR="00CB41C7">
        <w:rPr>
          <w:sz w:val="22"/>
          <w:szCs w:val="22"/>
        </w:rPr>
        <w:t>grafdelving zijn voor beide begraafplaatsen</w:t>
      </w:r>
      <w:r>
        <w:rPr>
          <w:sz w:val="22"/>
          <w:szCs w:val="22"/>
        </w:rPr>
        <w:t xml:space="preserve"> identiek.</w:t>
      </w:r>
    </w:p>
    <w:p w:rsidR="00A46909" w:rsidRDefault="00A46909" w:rsidP="003D4C59">
      <w:pPr>
        <w:pStyle w:val="Default"/>
        <w:rPr>
          <w:b/>
          <w:bCs/>
          <w:sz w:val="22"/>
          <w:szCs w:val="22"/>
        </w:rPr>
      </w:pPr>
    </w:p>
    <w:p w:rsidR="00E26E65" w:rsidRDefault="00E26E65" w:rsidP="003D4C59">
      <w:pPr>
        <w:pStyle w:val="Default"/>
        <w:rPr>
          <w:b/>
          <w:bCs/>
          <w:sz w:val="22"/>
          <w:szCs w:val="22"/>
        </w:rPr>
      </w:pPr>
      <w:r>
        <w:rPr>
          <w:b/>
          <w:bCs/>
          <w:sz w:val="22"/>
          <w:szCs w:val="22"/>
        </w:rPr>
        <w:t>Artikel 7</w:t>
      </w:r>
      <w:r w:rsidR="003D4C59">
        <w:rPr>
          <w:b/>
          <w:bCs/>
          <w:sz w:val="22"/>
          <w:szCs w:val="22"/>
        </w:rPr>
        <w:t xml:space="preserve">. </w:t>
      </w:r>
    </w:p>
    <w:p w:rsidR="004F4172" w:rsidRDefault="00E26E65" w:rsidP="003D4C59">
      <w:pPr>
        <w:pStyle w:val="Default"/>
        <w:rPr>
          <w:sz w:val="22"/>
          <w:szCs w:val="22"/>
        </w:rPr>
      </w:pPr>
      <w:r>
        <w:rPr>
          <w:b/>
          <w:bCs/>
          <w:sz w:val="22"/>
          <w:szCs w:val="22"/>
        </w:rPr>
        <w:t>Kindergraven</w:t>
      </w:r>
      <w:r w:rsidR="003D4C59">
        <w:rPr>
          <w:b/>
          <w:bCs/>
          <w:sz w:val="22"/>
          <w:szCs w:val="22"/>
        </w:rPr>
        <w:t xml:space="preserve"> </w:t>
      </w:r>
      <w:r w:rsidR="004F4172">
        <w:rPr>
          <w:b/>
          <w:bCs/>
          <w:sz w:val="22"/>
          <w:szCs w:val="22"/>
        </w:rPr>
        <w:t>–</w:t>
      </w:r>
      <w:r w:rsidR="00C928CE">
        <w:rPr>
          <w:b/>
          <w:bCs/>
          <w:sz w:val="22"/>
          <w:szCs w:val="22"/>
        </w:rPr>
        <w:t xml:space="preserve"> </w:t>
      </w:r>
      <w:r w:rsidR="009C2CE7">
        <w:rPr>
          <w:b/>
          <w:bCs/>
          <w:sz w:val="22"/>
          <w:szCs w:val="22"/>
        </w:rPr>
        <w:t>traditioneel</w:t>
      </w:r>
    </w:p>
    <w:p w:rsidR="004F4172" w:rsidRDefault="004F4172" w:rsidP="003D4C59">
      <w:pPr>
        <w:pStyle w:val="Default"/>
        <w:rPr>
          <w:sz w:val="22"/>
          <w:szCs w:val="22"/>
        </w:rPr>
      </w:pPr>
      <w:r>
        <w:rPr>
          <w:sz w:val="22"/>
          <w:szCs w:val="22"/>
        </w:rPr>
        <w:t>K</w:t>
      </w:r>
      <w:r w:rsidR="004E45D5">
        <w:rPr>
          <w:sz w:val="22"/>
          <w:szCs w:val="22"/>
        </w:rPr>
        <w:t xml:space="preserve">indergraven zijn </w:t>
      </w:r>
      <w:r w:rsidR="00E26E65">
        <w:rPr>
          <w:sz w:val="22"/>
          <w:szCs w:val="22"/>
        </w:rPr>
        <w:t xml:space="preserve">alleen beschikbaar op de huidige </w:t>
      </w:r>
      <w:r w:rsidR="00CB41C7">
        <w:rPr>
          <w:sz w:val="22"/>
          <w:szCs w:val="22"/>
        </w:rPr>
        <w:t>‘</w:t>
      </w:r>
      <w:r w:rsidR="00E26E65">
        <w:rPr>
          <w:sz w:val="22"/>
          <w:szCs w:val="22"/>
        </w:rPr>
        <w:t>nieuwe</w:t>
      </w:r>
      <w:r w:rsidR="00CB41C7">
        <w:rPr>
          <w:sz w:val="22"/>
          <w:szCs w:val="22"/>
        </w:rPr>
        <w:t>’</w:t>
      </w:r>
      <w:r>
        <w:rPr>
          <w:sz w:val="22"/>
          <w:szCs w:val="22"/>
        </w:rPr>
        <w:t xml:space="preserve"> begraafplaats en voor deze graven geldt een kortingspercentage afhankelijk van de leeftijd. De kosten </w:t>
      </w:r>
      <w:r w:rsidR="003D4C59">
        <w:rPr>
          <w:sz w:val="22"/>
          <w:szCs w:val="22"/>
        </w:rPr>
        <w:t>voor aankoop van een grafrecht én het grafonderhoud</w:t>
      </w:r>
      <w:r>
        <w:rPr>
          <w:sz w:val="22"/>
          <w:szCs w:val="22"/>
        </w:rPr>
        <w:t xml:space="preserve"> zijn: voor een kind beneden 1 jaar:</w:t>
      </w:r>
      <w:r w:rsidR="003D4C59">
        <w:rPr>
          <w:sz w:val="22"/>
          <w:szCs w:val="22"/>
        </w:rPr>
        <w:t xml:space="preserve"> 25%</w:t>
      </w:r>
      <w:r>
        <w:rPr>
          <w:sz w:val="22"/>
          <w:szCs w:val="22"/>
        </w:rPr>
        <w:t xml:space="preserve"> en van 1 tot en met 5 jaar:</w:t>
      </w:r>
      <w:r w:rsidR="003D4C59">
        <w:rPr>
          <w:sz w:val="22"/>
          <w:szCs w:val="22"/>
        </w:rPr>
        <w:t xml:space="preserve"> </w:t>
      </w:r>
      <w:r>
        <w:rPr>
          <w:sz w:val="22"/>
          <w:szCs w:val="22"/>
        </w:rPr>
        <w:t>50% en van 6 tot en met 12 jaar: 75% van het geldende tarief voor volwassenen.</w:t>
      </w:r>
      <w:r w:rsidR="003D4C59">
        <w:rPr>
          <w:sz w:val="22"/>
          <w:szCs w:val="22"/>
        </w:rPr>
        <w:t xml:space="preserve"> Voor een kindergraf wordt de benodigde ruimte beschikbaar gesteld. </w:t>
      </w:r>
    </w:p>
    <w:p w:rsidR="004F4172" w:rsidRDefault="003D4C59" w:rsidP="003D4C59">
      <w:pPr>
        <w:pStyle w:val="Default"/>
        <w:rPr>
          <w:sz w:val="22"/>
          <w:szCs w:val="22"/>
        </w:rPr>
      </w:pPr>
      <w:r>
        <w:rPr>
          <w:sz w:val="22"/>
          <w:szCs w:val="22"/>
        </w:rPr>
        <w:t xml:space="preserve">Op een kindergraf rust niet de directe verplichte afkoop van het grafonderhoud. Men kan kiezen om het onderhoud per jaar te betalen of in één keer afkopen. </w:t>
      </w:r>
    </w:p>
    <w:p w:rsidR="00E26E65" w:rsidRDefault="003D4C59" w:rsidP="004F4172">
      <w:pPr>
        <w:pStyle w:val="Default"/>
        <w:rPr>
          <w:sz w:val="22"/>
          <w:szCs w:val="22"/>
        </w:rPr>
      </w:pPr>
      <w:r>
        <w:rPr>
          <w:sz w:val="22"/>
          <w:szCs w:val="22"/>
        </w:rPr>
        <w:t xml:space="preserve">De grafdelvingskosten zijn conform de gemaakte kosten van de grafdelver. </w:t>
      </w:r>
    </w:p>
    <w:p w:rsidR="004F4172" w:rsidRDefault="004F4172" w:rsidP="004F4172">
      <w:pPr>
        <w:pStyle w:val="Default"/>
        <w:rPr>
          <w:b/>
          <w:bCs/>
        </w:rPr>
      </w:pPr>
    </w:p>
    <w:p w:rsidR="00E26E65" w:rsidRDefault="00E26E65" w:rsidP="003D4C59">
      <w:pPr>
        <w:pStyle w:val="Default"/>
        <w:rPr>
          <w:b/>
          <w:bCs/>
          <w:sz w:val="22"/>
          <w:szCs w:val="22"/>
        </w:rPr>
      </w:pPr>
      <w:r>
        <w:rPr>
          <w:b/>
          <w:bCs/>
          <w:sz w:val="22"/>
          <w:szCs w:val="22"/>
        </w:rPr>
        <w:t>Artikel 8</w:t>
      </w:r>
      <w:r w:rsidR="003D4C59">
        <w:rPr>
          <w:b/>
          <w:bCs/>
          <w:sz w:val="22"/>
          <w:szCs w:val="22"/>
        </w:rPr>
        <w:t xml:space="preserve">. </w:t>
      </w:r>
    </w:p>
    <w:p w:rsidR="003D4C59" w:rsidRDefault="003D4C59" w:rsidP="003D4C59">
      <w:pPr>
        <w:pStyle w:val="Default"/>
        <w:rPr>
          <w:sz w:val="22"/>
          <w:szCs w:val="22"/>
        </w:rPr>
      </w:pPr>
      <w:r>
        <w:rPr>
          <w:b/>
          <w:bCs/>
          <w:sz w:val="22"/>
          <w:szCs w:val="22"/>
        </w:rPr>
        <w:t xml:space="preserve">Gedenktekens </w:t>
      </w:r>
      <w:r w:rsidR="009C2CE7">
        <w:rPr>
          <w:b/>
          <w:bCs/>
          <w:sz w:val="22"/>
          <w:szCs w:val="22"/>
        </w:rPr>
        <w:t>- traditioneel</w:t>
      </w:r>
    </w:p>
    <w:p w:rsidR="00EF2640" w:rsidRDefault="003D4C59" w:rsidP="00EF2640">
      <w:pPr>
        <w:pStyle w:val="Default"/>
        <w:spacing w:after="120"/>
        <w:rPr>
          <w:sz w:val="22"/>
          <w:szCs w:val="22"/>
        </w:rPr>
      </w:pPr>
      <w:r w:rsidRPr="00A46909">
        <w:rPr>
          <w:sz w:val="22"/>
          <w:szCs w:val="22"/>
        </w:rPr>
        <w:t>Degene, die het recht van begraven van een lijk heeft geko</w:t>
      </w:r>
      <w:r w:rsidR="00EF2640">
        <w:rPr>
          <w:sz w:val="22"/>
          <w:szCs w:val="22"/>
        </w:rPr>
        <w:t xml:space="preserve">cht en betaald, heeft het recht </w:t>
      </w:r>
      <w:r w:rsidRPr="00A46909">
        <w:rPr>
          <w:sz w:val="22"/>
          <w:szCs w:val="22"/>
        </w:rPr>
        <w:t>hierop een gedenkteken te plaatsen, mits aan de volgende bepalingen wordt voldaan:</w:t>
      </w:r>
    </w:p>
    <w:p w:rsidR="00B919E4" w:rsidRDefault="00B919E4" w:rsidP="00B919E4">
      <w:pPr>
        <w:pStyle w:val="Default"/>
        <w:ind w:left="284" w:hanging="284"/>
        <w:rPr>
          <w:sz w:val="22"/>
          <w:szCs w:val="22"/>
        </w:rPr>
      </w:pPr>
      <w:r>
        <w:rPr>
          <w:sz w:val="22"/>
          <w:szCs w:val="22"/>
        </w:rPr>
        <w:t xml:space="preserve">- </w:t>
      </w:r>
      <w:r>
        <w:rPr>
          <w:sz w:val="22"/>
          <w:szCs w:val="22"/>
        </w:rPr>
        <w:tab/>
      </w:r>
      <w:r w:rsidRPr="00A46909">
        <w:rPr>
          <w:sz w:val="22"/>
          <w:szCs w:val="22"/>
        </w:rPr>
        <w:t>Gedenktekens die bij graven komen te staan waarin een lijk is geplaatst moeten op de bestaande betonnen balk worden bevestigd.</w:t>
      </w:r>
    </w:p>
    <w:p w:rsidR="00B919E4" w:rsidRPr="00A46909" w:rsidRDefault="00B919E4" w:rsidP="00B919E4">
      <w:pPr>
        <w:pStyle w:val="Default"/>
        <w:ind w:left="284" w:hanging="284"/>
        <w:rPr>
          <w:sz w:val="22"/>
          <w:szCs w:val="22"/>
        </w:rPr>
      </w:pPr>
      <w:r>
        <w:rPr>
          <w:sz w:val="22"/>
          <w:szCs w:val="22"/>
        </w:rPr>
        <w:t xml:space="preserve">- </w:t>
      </w:r>
      <w:r>
        <w:rPr>
          <w:sz w:val="22"/>
          <w:szCs w:val="22"/>
        </w:rPr>
        <w:tab/>
      </w:r>
      <w:r w:rsidRPr="00A46909">
        <w:rPr>
          <w:sz w:val="22"/>
          <w:szCs w:val="22"/>
        </w:rPr>
        <w:t xml:space="preserve">Voor de betonnen balk waarop het gedenkteken is geplaatst wordt 40 cm ruimte gelaten, om naar eigen inzicht van kleine beplanting te voorzien. De rest van het graf wordt </w:t>
      </w:r>
      <w:r>
        <w:rPr>
          <w:sz w:val="22"/>
          <w:szCs w:val="22"/>
        </w:rPr>
        <w:t xml:space="preserve">door de Stichting ingezaaid met gras </w:t>
      </w:r>
      <w:r w:rsidRPr="00A46909">
        <w:rPr>
          <w:sz w:val="22"/>
          <w:szCs w:val="22"/>
        </w:rPr>
        <w:t xml:space="preserve">om het onderhoud gemakkelijk te maken. </w:t>
      </w:r>
    </w:p>
    <w:p w:rsidR="00B919E4" w:rsidRDefault="00B919E4" w:rsidP="00B919E4">
      <w:pPr>
        <w:pStyle w:val="Default"/>
        <w:ind w:left="284" w:hanging="284"/>
        <w:rPr>
          <w:sz w:val="22"/>
          <w:szCs w:val="22"/>
        </w:rPr>
      </w:pPr>
      <w:r>
        <w:rPr>
          <w:sz w:val="22"/>
          <w:szCs w:val="22"/>
        </w:rPr>
        <w:t xml:space="preserve">- </w:t>
      </w:r>
      <w:r>
        <w:rPr>
          <w:sz w:val="22"/>
          <w:szCs w:val="22"/>
        </w:rPr>
        <w:tab/>
      </w:r>
      <w:r w:rsidRPr="00A46909">
        <w:rPr>
          <w:sz w:val="22"/>
          <w:szCs w:val="22"/>
        </w:rPr>
        <w:t xml:space="preserve">Alleen staande gedenktekens zijn toegestaan. Het voetstuk mag maximaal 90 cm breed zijn en het monument in totaliteit (inclusief voetstuk) mag niet hoger zijn dan 90 cm. </w:t>
      </w:r>
    </w:p>
    <w:p w:rsidR="00B919E4" w:rsidRDefault="00B919E4" w:rsidP="00B919E4">
      <w:pPr>
        <w:pStyle w:val="Default"/>
        <w:ind w:left="284" w:hanging="284"/>
        <w:rPr>
          <w:sz w:val="22"/>
          <w:szCs w:val="22"/>
        </w:rPr>
      </w:pPr>
      <w:r>
        <w:rPr>
          <w:sz w:val="22"/>
          <w:szCs w:val="22"/>
        </w:rPr>
        <w:t xml:space="preserve">- </w:t>
      </w:r>
      <w:r>
        <w:rPr>
          <w:sz w:val="22"/>
          <w:szCs w:val="22"/>
        </w:rPr>
        <w:tab/>
      </w:r>
      <w:r w:rsidRPr="00A46909">
        <w:rPr>
          <w:sz w:val="22"/>
          <w:szCs w:val="22"/>
        </w:rPr>
        <w:t xml:space="preserve">In elk gedenkteken moet op de achterkant het grafnummer gebeiteld of aangebracht zijn. </w:t>
      </w:r>
    </w:p>
    <w:p w:rsidR="00B919E4" w:rsidRPr="00A46909" w:rsidRDefault="00B919E4" w:rsidP="00B919E4">
      <w:pPr>
        <w:pStyle w:val="Default"/>
        <w:ind w:left="284" w:hanging="284"/>
        <w:rPr>
          <w:sz w:val="22"/>
          <w:szCs w:val="22"/>
        </w:rPr>
      </w:pPr>
      <w:r>
        <w:rPr>
          <w:color w:val="auto"/>
          <w:sz w:val="22"/>
          <w:szCs w:val="22"/>
        </w:rPr>
        <w:t xml:space="preserve">- </w:t>
      </w:r>
      <w:r>
        <w:rPr>
          <w:color w:val="auto"/>
          <w:sz w:val="22"/>
          <w:szCs w:val="22"/>
        </w:rPr>
        <w:tab/>
      </w:r>
      <w:r w:rsidRPr="009C2CE7">
        <w:rPr>
          <w:color w:val="auto"/>
          <w:sz w:val="22"/>
          <w:szCs w:val="22"/>
        </w:rPr>
        <w:t>Een vergunning voor het plaatsen van het gedenkteken moet aang</w:t>
      </w:r>
      <w:r>
        <w:rPr>
          <w:color w:val="auto"/>
          <w:sz w:val="22"/>
          <w:szCs w:val="22"/>
        </w:rPr>
        <w:t>evraagd worden bij de Stichting</w:t>
      </w:r>
      <w:r w:rsidRPr="009C2CE7">
        <w:rPr>
          <w:color w:val="auto"/>
          <w:sz w:val="22"/>
          <w:szCs w:val="22"/>
        </w:rPr>
        <w:t xml:space="preserve"> </w:t>
      </w:r>
      <w:hyperlink r:id="rId9" w:history="1">
        <w:r w:rsidRPr="00760708">
          <w:rPr>
            <w:rStyle w:val="Hyperlink"/>
            <w:sz w:val="22"/>
            <w:szCs w:val="22"/>
          </w:rPr>
          <w:t>begraafplaatslemele@gmail.com</w:t>
        </w:r>
      </w:hyperlink>
      <w:r>
        <w:rPr>
          <w:color w:val="auto"/>
          <w:sz w:val="22"/>
          <w:szCs w:val="22"/>
        </w:rPr>
        <w:t xml:space="preserve"> </w:t>
      </w:r>
      <w:r w:rsidRPr="009C2CE7">
        <w:rPr>
          <w:color w:val="auto"/>
          <w:sz w:val="22"/>
          <w:szCs w:val="22"/>
        </w:rPr>
        <w:t xml:space="preserve">In die vergunning staan bovenstaande eisen waaraan voldaan moet worden. Op </w:t>
      </w:r>
      <w:r w:rsidRPr="00A46909">
        <w:rPr>
          <w:sz w:val="22"/>
          <w:szCs w:val="22"/>
        </w:rPr>
        <w:t xml:space="preserve">deze manier worden teleurstellingen voorkomen voordat het gedenkteken is gemaakt. </w:t>
      </w:r>
    </w:p>
    <w:p w:rsidR="003D4C59" w:rsidRDefault="00B919E4" w:rsidP="00B919E4">
      <w:pPr>
        <w:pStyle w:val="Default"/>
        <w:ind w:left="284" w:hanging="284"/>
        <w:rPr>
          <w:sz w:val="22"/>
          <w:szCs w:val="22"/>
        </w:rPr>
      </w:pPr>
      <w:r>
        <w:rPr>
          <w:sz w:val="22"/>
          <w:szCs w:val="22"/>
        </w:rPr>
        <w:t>-</w:t>
      </w:r>
      <w:r>
        <w:rPr>
          <w:sz w:val="22"/>
          <w:szCs w:val="22"/>
        </w:rPr>
        <w:tab/>
      </w:r>
      <w:r w:rsidR="003D4C59" w:rsidRPr="00A46909">
        <w:rPr>
          <w:sz w:val="22"/>
          <w:szCs w:val="22"/>
        </w:rPr>
        <w:t xml:space="preserve">Onder staande stenen kan tevens worden verstaan een zwerfkei of sculptuur mits deze voldoet aan de vermelde maten voor de hoogte en de breedte; de maximaal toegestane dikte bedraagt 45 cm. </w:t>
      </w:r>
    </w:p>
    <w:p w:rsidR="00B919E4" w:rsidRPr="00A46909" w:rsidRDefault="00B919E4" w:rsidP="00B919E4">
      <w:pPr>
        <w:pStyle w:val="Default"/>
        <w:ind w:left="284" w:hanging="284"/>
        <w:rPr>
          <w:sz w:val="22"/>
          <w:szCs w:val="22"/>
        </w:rPr>
      </w:pPr>
      <w:r>
        <w:rPr>
          <w:sz w:val="22"/>
          <w:szCs w:val="22"/>
        </w:rPr>
        <w:t>-</w:t>
      </w:r>
      <w:r w:rsidRPr="00A46909">
        <w:rPr>
          <w:sz w:val="22"/>
          <w:szCs w:val="22"/>
        </w:rPr>
        <w:t xml:space="preserve"> </w:t>
      </w:r>
      <w:r>
        <w:rPr>
          <w:sz w:val="22"/>
          <w:szCs w:val="22"/>
        </w:rPr>
        <w:tab/>
      </w:r>
      <w:r w:rsidRPr="00A46909">
        <w:rPr>
          <w:sz w:val="22"/>
          <w:szCs w:val="22"/>
        </w:rPr>
        <w:t xml:space="preserve">Het gedenkteken dient te bestaan uit duurzaam materiaal. </w:t>
      </w:r>
    </w:p>
    <w:p w:rsidR="00C821D7" w:rsidRPr="00B919E4" w:rsidRDefault="00B919E4" w:rsidP="00EF2640">
      <w:pPr>
        <w:pStyle w:val="Default"/>
        <w:ind w:left="284" w:hanging="284"/>
        <w:rPr>
          <w:color w:val="auto"/>
          <w:sz w:val="22"/>
          <w:szCs w:val="22"/>
        </w:rPr>
      </w:pPr>
      <w:r>
        <w:rPr>
          <w:sz w:val="22"/>
          <w:szCs w:val="22"/>
        </w:rPr>
        <w:t xml:space="preserve">-  </w:t>
      </w:r>
      <w:r>
        <w:rPr>
          <w:sz w:val="22"/>
          <w:szCs w:val="22"/>
        </w:rPr>
        <w:tab/>
      </w:r>
      <w:r w:rsidR="003D4C59" w:rsidRPr="00B919E4">
        <w:rPr>
          <w:color w:val="auto"/>
          <w:sz w:val="22"/>
          <w:szCs w:val="22"/>
        </w:rPr>
        <w:t xml:space="preserve">De plaatsing kan in overleg en op aanwijzing van de beheerder. </w:t>
      </w:r>
    </w:p>
    <w:p w:rsidR="00C821D7" w:rsidRPr="009C2CE7" w:rsidRDefault="00EF2640" w:rsidP="00EF2640">
      <w:pPr>
        <w:pStyle w:val="Default"/>
        <w:ind w:left="284" w:hanging="284"/>
        <w:rPr>
          <w:color w:val="auto"/>
          <w:sz w:val="22"/>
          <w:szCs w:val="22"/>
        </w:rPr>
      </w:pPr>
      <w:r>
        <w:rPr>
          <w:color w:val="auto"/>
          <w:sz w:val="22"/>
          <w:szCs w:val="22"/>
        </w:rPr>
        <w:t xml:space="preserve">- </w:t>
      </w:r>
      <w:r>
        <w:rPr>
          <w:color w:val="auto"/>
          <w:sz w:val="22"/>
          <w:szCs w:val="22"/>
        </w:rPr>
        <w:tab/>
      </w:r>
      <w:r w:rsidR="00C821D7" w:rsidRPr="009C2CE7">
        <w:rPr>
          <w:color w:val="auto"/>
          <w:sz w:val="22"/>
          <w:szCs w:val="22"/>
        </w:rPr>
        <w:t xml:space="preserve">Een urn mag ook bovengronds worden geplaats of ‘onderdeel’ uitmaken van het grafmonument als daar al een lijk is begraven. </w:t>
      </w:r>
    </w:p>
    <w:p w:rsidR="003D4C59" w:rsidRPr="009C2CE7" w:rsidRDefault="00EF2640" w:rsidP="00EF2640">
      <w:pPr>
        <w:pStyle w:val="Default"/>
        <w:ind w:left="284" w:hanging="284"/>
        <w:rPr>
          <w:color w:val="auto"/>
          <w:sz w:val="22"/>
          <w:szCs w:val="22"/>
        </w:rPr>
      </w:pPr>
      <w:r>
        <w:rPr>
          <w:color w:val="auto"/>
          <w:sz w:val="22"/>
          <w:szCs w:val="22"/>
        </w:rPr>
        <w:t xml:space="preserve">- </w:t>
      </w:r>
      <w:r>
        <w:rPr>
          <w:color w:val="auto"/>
          <w:sz w:val="22"/>
          <w:szCs w:val="22"/>
        </w:rPr>
        <w:tab/>
      </w:r>
      <w:r w:rsidR="003D4C59" w:rsidRPr="009C2CE7">
        <w:rPr>
          <w:color w:val="auto"/>
          <w:sz w:val="22"/>
          <w:szCs w:val="22"/>
        </w:rPr>
        <w:t>De nabestaanden zijn zelf verantwoordelijk voor het</w:t>
      </w:r>
      <w:r w:rsidR="00B919E4">
        <w:rPr>
          <w:color w:val="auto"/>
          <w:sz w:val="22"/>
          <w:szCs w:val="22"/>
        </w:rPr>
        <w:t xml:space="preserve"> onderhoud van het</w:t>
      </w:r>
      <w:r w:rsidR="003D4C59" w:rsidRPr="009C2CE7">
        <w:rPr>
          <w:color w:val="auto"/>
          <w:sz w:val="22"/>
          <w:szCs w:val="22"/>
        </w:rPr>
        <w:t xml:space="preserve"> gedenkteken. </w:t>
      </w:r>
    </w:p>
    <w:p w:rsidR="009842C1" w:rsidRDefault="009842C1" w:rsidP="00EF2640">
      <w:pPr>
        <w:pStyle w:val="Default"/>
        <w:ind w:left="142" w:hanging="142"/>
        <w:rPr>
          <w:b/>
          <w:bCs/>
          <w:sz w:val="22"/>
          <w:szCs w:val="22"/>
        </w:rPr>
      </w:pPr>
    </w:p>
    <w:p w:rsidR="004F4172" w:rsidRDefault="004F4172" w:rsidP="00EF2640">
      <w:pPr>
        <w:ind w:left="142" w:hanging="142"/>
        <w:rPr>
          <w:rFonts w:ascii="Arial" w:hAnsi="Arial" w:cs="Arial"/>
          <w:b/>
          <w:bCs/>
          <w:color w:val="000000"/>
        </w:rPr>
      </w:pPr>
      <w:r>
        <w:rPr>
          <w:b/>
          <w:bCs/>
        </w:rPr>
        <w:br w:type="page"/>
      </w:r>
    </w:p>
    <w:p w:rsidR="009C2CE7" w:rsidRDefault="00E26E65" w:rsidP="009C2CE7">
      <w:pPr>
        <w:pStyle w:val="Default"/>
        <w:rPr>
          <w:sz w:val="22"/>
          <w:szCs w:val="22"/>
        </w:rPr>
      </w:pPr>
      <w:r>
        <w:rPr>
          <w:b/>
          <w:bCs/>
          <w:sz w:val="22"/>
          <w:szCs w:val="22"/>
        </w:rPr>
        <w:lastRenderedPageBreak/>
        <w:t>Artikel 9</w:t>
      </w:r>
      <w:r w:rsidR="009C2CE7">
        <w:rPr>
          <w:b/>
          <w:bCs/>
          <w:sz w:val="22"/>
          <w:szCs w:val="22"/>
        </w:rPr>
        <w:t xml:space="preserve"> </w:t>
      </w:r>
    </w:p>
    <w:p w:rsidR="009C2CE7" w:rsidRDefault="008A1098" w:rsidP="009C2CE7">
      <w:pPr>
        <w:pStyle w:val="Default"/>
        <w:rPr>
          <w:b/>
          <w:bCs/>
          <w:sz w:val="22"/>
          <w:szCs w:val="22"/>
        </w:rPr>
      </w:pPr>
      <w:r>
        <w:rPr>
          <w:b/>
          <w:bCs/>
          <w:sz w:val="22"/>
          <w:szCs w:val="22"/>
        </w:rPr>
        <w:t>Gedenktekens – N</w:t>
      </w:r>
      <w:r w:rsidR="009C2CE7">
        <w:rPr>
          <w:b/>
          <w:bCs/>
          <w:sz w:val="22"/>
          <w:szCs w:val="22"/>
        </w:rPr>
        <w:t>atuurbegraafplaats – Columbarium – grafkeldertje Urnentuin – bijzetting in bestaand graf –</w:t>
      </w:r>
      <w:r w:rsidR="0071792E">
        <w:rPr>
          <w:b/>
          <w:bCs/>
          <w:sz w:val="22"/>
          <w:szCs w:val="22"/>
        </w:rPr>
        <w:t xml:space="preserve"> Centrale grafsteen -</w:t>
      </w:r>
      <w:r w:rsidR="009C2CE7">
        <w:rPr>
          <w:b/>
          <w:bCs/>
          <w:sz w:val="22"/>
          <w:szCs w:val="22"/>
        </w:rPr>
        <w:t xml:space="preserve"> uitstrooien op strooiveld</w:t>
      </w:r>
    </w:p>
    <w:p w:rsidR="009C2CE7" w:rsidRDefault="009C2CE7" w:rsidP="009C2CE7">
      <w:pPr>
        <w:pStyle w:val="Default"/>
        <w:rPr>
          <w:bCs/>
          <w:sz w:val="22"/>
          <w:szCs w:val="22"/>
        </w:rPr>
      </w:pPr>
      <w:r w:rsidRPr="009C2CE7">
        <w:rPr>
          <w:bCs/>
          <w:sz w:val="22"/>
          <w:szCs w:val="22"/>
        </w:rPr>
        <w:t>-</w:t>
      </w:r>
      <w:r>
        <w:rPr>
          <w:bCs/>
          <w:sz w:val="22"/>
          <w:szCs w:val="22"/>
        </w:rPr>
        <w:t xml:space="preserve"> </w:t>
      </w:r>
      <w:r w:rsidR="0071792E" w:rsidRPr="0050682B">
        <w:rPr>
          <w:bCs/>
          <w:sz w:val="22"/>
          <w:szCs w:val="22"/>
          <w:u w:val="single"/>
        </w:rPr>
        <w:t>Na</w:t>
      </w:r>
      <w:r w:rsidRPr="0050682B">
        <w:rPr>
          <w:bCs/>
          <w:sz w:val="22"/>
          <w:szCs w:val="22"/>
          <w:u w:val="single"/>
        </w:rPr>
        <w:t>tuurbegraafplaats</w:t>
      </w:r>
      <w:r w:rsidR="0071792E">
        <w:rPr>
          <w:bCs/>
          <w:sz w:val="22"/>
          <w:szCs w:val="22"/>
        </w:rPr>
        <w:t>: hier</w:t>
      </w:r>
      <w:r>
        <w:rPr>
          <w:bCs/>
          <w:sz w:val="22"/>
          <w:szCs w:val="22"/>
        </w:rPr>
        <w:t xml:space="preserve"> mag een boomschijf met inscriptie </w:t>
      </w:r>
      <w:r w:rsidR="00F3514F">
        <w:rPr>
          <w:bCs/>
          <w:sz w:val="22"/>
          <w:szCs w:val="22"/>
        </w:rPr>
        <w:t xml:space="preserve">worden </w:t>
      </w:r>
      <w:r>
        <w:rPr>
          <w:bCs/>
          <w:sz w:val="22"/>
          <w:szCs w:val="22"/>
        </w:rPr>
        <w:t>geplaatst</w:t>
      </w:r>
      <w:r w:rsidR="00F3514F">
        <w:rPr>
          <w:bCs/>
          <w:sz w:val="22"/>
          <w:szCs w:val="22"/>
        </w:rPr>
        <w:t>.</w:t>
      </w:r>
    </w:p>
    <w:p w:rsidR="0071792E" w:rsidRPr="0050682B" w:rsidRDefault="009C2CE7" w:rsidP="0071792E">
      <w:pPr>
        <w:pStyle w:val="Default"/>
        <w:rPr>
          <w:sz w:val="22"/>
          <w:szCs w:val="22"/>
        </w:rPr>
      </w:pPr>
      <w:r w:rsidRPr="0050682B">
        <w:rPr>
          <w:bCs/>
          <w:sz w:val="22"/>
          <w:szCs w:val="22"/>
        </w:rPr>
        <w:t xml:space="preserve">- </w:t>
      </w:r>
      <w:r w:rsidR="0071792E" w:rsidRPr="0050682B">
        <w:rPr>
          <w:bCs/>
          <w:sz w:val="22"/>
          <w:szCs w:val="22"/>
          <w:u w:val="single"/>
        </w:rPr>
        <w:t>Columbarium</w:t>
      </w:r>
      <w:r w:rsidR="0071792E" w:rsidRPr="0050682B">
        <w:rPr>
          <w:bCs/>
          <w:sz w:val="22"/>
          <w:szCs w:val="22"/>
        </w:rPr>
        <w:t xml:space="preserve">: </w:t>
      </w:r>
      <w:r w:rsidR="0071792E" w:rsidRPr="0050682B">
        <w:rPr>
          <w:sz w:val="22"/>
          <w:szCs w:val="22"/>
        </w:rPr>
        <w:t xml:space="preserve">Op de afdekplaat van de te huren nis in het Columbarium kunt u naar </w:t>
      </w:r>
    </w:p>
    <w:p w:rsidR="0071792E" w:rsidRPr="0050682B" w:rsidRDefault="0071792E" w:rsidP="0071792E">
      <w:pPr>
        <w:pStyle w:val="Default"/>
        <w:rPr>
          <w:sz w:val="22"/>
          <w:szCs w:val="22"/>
        </w:rPr>
      </w:pPr>
      <w:r w:rsidRPr="0050682B">
        <w:rPr>
          <w:sz w:val="22"/>
          <w:szCs w:val="22"/>
        </w:rPr>
        <w:t xml:space="preserve">  </w:t>
      </w:r>
      <w:r w:rsidR="00F3514F">
        <w:rPr>
          <w:sz w:val="22"/>
          <w:szCs w:val="22"/>
        </w:rPr>
        <w:t>eigen inzicht een tekst en/of figu</w:t>
      </w:r>
      <w:r w:rsidRPr="0050682B">
        <w:rPr>
          <w:sz w:val="22"/>
          <w:szCs w:val="22"/>
        </w:rPr>
        <w:t>r</w:t>
      </w:r>
      <w:r w:rsidR="00F3514F">
        <w:rPr>
          <w:sz w:val="22"/>
          <w:szCs w:val="22"/>
        </w:rPr>
        <w:t>en</w:t>
      </w:r>
      <w:r w:rsidRPr="0050682B">
        <w:rPr>
          <w:sz w:val="22"/>
          <w:szCs w:val="22"/>
        </w:rPr>
        <w:t xml:space="preserve"> laten graveren. Deze afdekplaat wordt na afloop</w:t>
      </w:r>
    </w:p>
    <w:p w:rsidR="0071792E" w:rsidRDefault="0071792E" w:rsidP="0071792E">
      <w:pPr>
        <w:pStyle w:val="Default"/>
        <w:rPr>
          <w:sz w:val="22"/>
          <w:szCs w:val="22"/>
        </w:rPr>
      </w:pPr>
      <w:r w:rsidRPr="0050682B">
        <w:rPr>
          <w:sz w:val="22"/>
          <w:szCs w:val="22"/>
        </w:rPr>
        <w:t xml:space="preserve">  van de huurperiode uw eigendom.</w:t>
      </w:r>
    </w:p>
    <w:p w:rsidR="0050682B" w:rsidRDefault="0050682B" w:rsidP="0071792E">
      <w:pPr>
        <w:pStyle w:val="Default"/>
        <w:rPr>
          <w:sz w:val="22"/>
          <w:szCs w:val="22"/>
        </w:rPr>
      </w:pPr>
      <w:r>
        <w:rPr>
          <w:sz w:val="22"/>
          <w:szCs w:val="22"/>
        </w:rPr>
        <w:t xml:space="preserve">- </w:t>
      </w:r>
      <w:r w:rsidRPr="009842C1">
        <w:rPr>
          <w:sz w:val="22"/>
          <w:szCs w:val="22"/>
          <w:u w:val="single"/>
        </w:rPr>
        <w:t>Urnentuin</w:t>
      </w:r>
      <w:r w:rsidR="009842C1">
        <w:rPr>
          <w:sz w:val="22"/>
          <w:szCs w:val="22"/>
        </w:rPr>
        <w:t>:</w:t>
      </w:r>
      <w:r w:rsidRPr="0050682B">
        <w:rPr>
          <w:sz w:val="22"/>
          <w:szCs w:val="22"/>
        </w:rPr>
        <w:t xml:space="preserve"> het deksel van een urnenkeldertje heeft een</w:t>
      </w:r>
      <w:r w:rsidR="00E26E65">
        <w:rPr>
          <w:sz w:val="22"/>
          <w:szCs w:val="22"/>
        </w:rPr>
        <w:t xml:space="preserve"> afmeting van 0,50 x 0,5</w:t>
      </w:r>
      <w:r w:rsidRPr="0050682B">
        <w:rPr>
          <w:sz w:val="22"/>
          <w:szCs w:val="22"/>
        </w:rPr>
        <w:t xml:space="preserve">0 cm. </w:t>
      </w:r>
    </w:p>
    <w:p w:rsidR="0050682B" w:rsidRDefault="0050682B" w:rsidP="0071792E">
      <w:pPr>
        <w:pStyle w:val="Default"/>
        <w:rPr>
          <w:sz w:val="22"/>
          <w:szCs w:val="22"/>
        </w:rPr>
      </w:pPr>
      <w:r>
        <w:rPr>
          <w:sz w:val="22"/>
          <w:szCs w:val="22"/>
        </w:rPr>
        <w:t xml:space="preserve">  </w:t>
      </w:r>
      <w:r w:rsidRPr="0050682B">
        <w:rPr>
          <w:sz w:val="22"/>
          <w:szCs w:val="22"/>
        </w:rPr>
        <w:t xml:space="preserve">Het gedenkteken daarop mag niet hoger zijn dan 50 cm. Het gedenkteken blijft uw </w:t>
      </w:r>
    </w:p>
    <w:p w:rsidR="0050682B" w:rsidRDefault="0050682B" w:rsidP="0071792E">
      <w:pPr>
        <w:pStyle w:val="Default"/>
        <w:rPr>
          <w:sz w:val="22"/>
          <w:szCs w:val="22"/>
        </w:rPr>
      </w:pPr>
      <w:r>
        <w:rPr>
          <w:sz w:val="22"/>
          <w:szCs w:val="22"/>
        </w:rPr>
        <w:t xml:space="preserve">  </w:t>
      </w:r>
      <w:r w:rsidRPr="0050682B">
        <w:rPr>
          <w:sz w:val="22"/>
          <w:szCs w:val="22"/>
        </w:rPr>
        <w:t>eigendom na afloop van de huurperiode</w:t>
      </w:r>
      <w:r>
        <w:rPr>
          <w:sz w:val="22"/>
          <w:szCs w:val="22"/>
        </w:rPr>
        <w:t>.</w:t>
      </w:r>
    </w:p>
    <w:p w:rsidR="00E26E65" w:rsidRDefault="009842C1" w:rsidP="00E26E65">
      <w:pPr>
        <w:pStyle w:val="Default"/>
        <w:rPr>
          <w:sz w:val="22"/>
          <w:szCs w:val="22"/>
        </w:rPr>
      </w:pPr>
      <w:r>
        <w:rPr>
          <w:sz w:val="22"/>
          <w:szCs w:val="22"/>
        </w:rPr>
        <w:t xml:space="preserve">- </w:t>
      </w:r>
      <w:r w:rsidRPr="009842C1">
        <w:rPr>
          <w:sz w:val="22"/>
          <w:szCs w:val="22"/>
          <w:u w:val="single"/>
        </w:rPr>
        <w:t xml:space="preserve">bijzetting </w:t>
      </w:r>
      <w:r w:rsidR="00E26E65">
        <w:rPr>
          <w:sz w:val="22"/>
          <w:szCs w:val="22"/>
          <w:u w:val="single"/>
        </w:rPr>
        <w:t xml:space="preserve">in </w:t>
      </w:r>
      <w:r w:rsidRPr="009842C1">
        <w:rPr>
          <w:sz w:val="22"/>
          <w:szCs w:val="22"/>
          <w:u w:val="single"/>
        </w:rPr>
        <w:t>bestaand graf:</w:t>
      </w:r>
      <w:r w:rsidRPr="009842C1">
        <w:rPr>
          <w:sz w:val="22"/>
          <w:szCs w:val="22"/>
        </w:rPr>
        <w:t xml:space="preserve"> </w:t>
      </w:r>
      <w:r>
        <w:rPr>
          <w:sz w:val="22"/>
          <w:szCs w:val="22"/>
        </w:rPr>
        <w:t xml:space="preserve">het grafmonument is van de </w:t>
      </w:r>
      <w:r w:rsidR="00E26E65">
        <w:rPr>
          <w:sz w:val="22"/>
          <w:szCs w:val="22"/>
        </w:rPr>
        <w:t>familie dus u mag dat vervangen</w:t>
      </w:r>
    </w:p>
    <w:p w:rsidR="009842C1" w:rsidRDefault="00E26E65" w:rsidP="00E26E65">
      <w:pPr>
        <w:pStyle w:val="Default"/>
        <w:rPr>
          <w:sz w:val="22"/>
          <w:szCs w:val="22"/>
        </w:rPr>
      </w:pPr>
      <w:r>
        <w:rPr>
          <w:sz w:val="22"/>
          <w:szCs w:val="22"/>
        </w:rPr>
        <w:t xml:space="preserve">  of aanpassen binnen de gestelde afmetingen of een plaatje bevestigen op het monument.</w:t>
      </w:r>
    </w:p>
    <w:p w:rsidR="009842C1" w:rsidRDefault="009842C1" w:rsidP="00316DB1">
      <w:pPr>
        <w:pStyle w:val="Default"/>
        <w:ind w:left="142" w:hanging="142"/>
        <w:rPr>
          <w:sz w:val="22"/>
          <w:szCs w:val="22"/>
        </w:rPr>
      </w:pPr>
      <w:r>
        <w:rPr>
          <w:sz w:val="22"/>
          <w:szCs w:val="22"/>
        </w:rPr>
        <w:t xml:space="preserve">- </w:t>
      </w:r>
      <w:r w:rsidRPr="009842C1">
        <w:rPr>
          <w:sz w:val="22"/>
          <w:szCs w:val="22"/>
          <w:u w:val="single"/>
        </w:rPr>
        <w:t>Centrale grafsteen:</w:t>
      </w:r>
      <w:r w:rsidRPr="009842C1">
        <w:rPr>
          <w:sz w:val="22"/>
          <w:szCs w:val="22"/>
        </w:rPr>
        <w:t xml:space="preserve"> Deze staat in de Urnentuin</w:t>
      </w:r>
      <w:r>
        <w:rPr>
          <w:sz w:val="22"/>
          <w:szCs w:val="22"/>
        </w:rPr>
        <w:t xml:space="preserve"> en daarop kunnen gedenkplaatjes worden aangebracht voor iedereen die dat wenst. Bijvoorbeeld </w:t>
      </w:r>
      <w:r w:rsidR="00316DB1">
        <w:rPr>
          <w:sz w:val="22"/>
          <w:szCs w:val="22"/>
        </w:rPr>
        <w:t xml:space="preserve">voor diegene waarvan de as is uitgestrooid op het strooiveld. Of </w:t>
      </w:r>
      <w:r w:rsidR="00CB6C79">
        <w:rPr>
          <w:sz w:val="22"/>
          <w:szCs w:val="22"/>
        </w:rPr>
        <w:t xml:space="preserve">als </w:t>
      </w:r>
      <w:r w:rsidR="00316DB1">
        <w:rPr>
          <w:sz w:val="22"/>
          <w:szCs w:val="22"/>
        </w:rPr>
        <w:t>de urn</w:t>
      </w:r>
      <w:r w:rsidR="00937ED0">
        <w:rPr>
          <w:sz w:val="22"/>
          <w:szCs w:val="22"/>
        </w:rPr>
        <w:t>/as is begraven in de urnentuin (zonder monument) of is bijgeplaatst</w:t>
      </w:r>
      <w:r w:rsidR="00316DB1">
        <w:rPr>
          <w:sz w:val="22"/>
          <w:szCs w:val="22"/>
        </w:rPr>
        <w:t xml:space="preserve"> in een bestaand graf waarbij het grafmonument niet is gewijzigd. </w:t>
      </w:r>
    </w:p>
    <w:p w:rsidR="009842C1" w:rsidRDefault="00316DB1" w:rsidP="00316DB1">
      <w:pPr>
        <w:pStyle w:val="Default"/>
        <w:ind w:left="142" w:hanging="142"/>
        <w:rPr>
          <w:sz w:val="22"/>
          <w:szCs w:val="22"/>
        </w:rPr>
      </w:pPr>
      <w:r>
        <w:rPr>
          <w:sz w:val="22"/>
          <w:szCs w:val="22"/>
        </w:rPr>
        <w:t xml:space="preserve">  </w:t>
      </w:r>
      <w:r w:rsidR="009842C1" w:rsidRPr="0050682B">
        <w:rPr>
          <w:sz w:val="22"/>
          <w:szCs w:val="22"/>
        </w:rPr>
        <w:t>Als u kiest voor een gedenkplaatje</w:t>
      </w:r>
      <w:r w:rsidR="009842C1">
        <w:rPr>
          <w:sz w:val="22"/>
          <w:szCs w:val="22"/>
        </w:rPr>
        <w:t xml:space="preserve"> kan dit</w:t>
      </w:r>
      <w:r w:rsidR="00E26E65">
        <w:rPr>
          <w:sz w:val="22"/>
          <w:szCs w:val="22"/>
        </w:rPr>
        <w:t xml:space="preserve"> -</w:t>
      </w:r>
      <w:r w:rsidR="009842C1">
        <w:rPr>
          <w:sz w:val="22"/>
          <w:szCs w:val="22"/>
        </w:rPr>
        <w:t xml:space="preserve"> in verband met de gewenste uniformiteit </w:t>
      </w:r>
      <w:r w:rsidR="00E26E65">
        <w:rPr>
          <w:sz w:val="22"/>
          <w:szCs w:val="22"/>
        </w:rPr>
        <w:t xml:space="preserve">- </w:t>
      </w:r>
      <w:r w:rsidR="009842C1">
        <w:rPr>
          <w:sz w:val="22"/>
          <w:szCs w:val="22"/>
        </w:rPr>
        <w:t xml:space="preserve">alleen geregeld worden via de beheerder van de begraafplaats. Voor het verstrooien van de as, of de bijzetting/begraven en het </w:t>
      </w:r>
      <w:r w:rsidR="00937ED0">
        <w:rPr>
          <w:sz w:val="22"/>
          <w:szCs w:val="22"/>
        </w:rPr>
        <w:t xml:space="preserve">maken en </w:t>
      </w:r>
      <w:r w:rsidR="009842C1">
        <w:rPr>
          <w:sz w:val="22"/>
          <w:szCs w:val="22"/>
        </w:rPr>
        <w:t>aanbrengen van een gedenkplaatje worden eenmalig kosten in rekening gebracht. Hieraa</w:t>
      </w:r>
      <w:r w:rsidR="00E26E65">
        <w:rPr>
          <w:sz w:val="22"/>
          <w:szCs w:val="22"/>
        </w:rPr>
        <w:t>n is geen huurtermijn verbonden en de plaatjes worden niet verwijderd door de Stichting.</w:t>
      </w:r>
    </w:p>
    <w:p w:rsidR="0050682B" w:rsidRPr="0050682B" w:rsidRDefault="0050682B" w:rsidP="0071792E">
      <w:pPr>
        <w:pStyle w:val="Default"/>
        <w:rPr>
          <w:sz w:val="22"/>
          <w:szCs w:val="22"/>
        </w:rPr>
      </w:pPr>
    </w:p>
    <w:p w:rsidR="00937ED0" w:rsidRDefault="00E26E65" w:rsidP="003D4C59">
      <w:pPr>
        <w:pStyle w:val="Default"/>
        <w:rPr>
          <w:b/>
          <w:bCs/>
          <w:sz w:val="22"/>
          <w:szCs w:val="22"/>
        </w:rPr>
      </w:pPr>
      <w:r>
        <w:rPr>
          <w:b/>
          <w:bCs/>
          <w:sz w:val="22"/>
          <w:szCs w:val="22"/>
        </w:rPr>
        <w:t>Artikel 10</w:t>
      </w:r>
      <w:r w:rsidR="003D4C59">
        <w:rPr>
          <w:b/>
          <w:bCs/>
          <w:sz w:val="22"/>
          <w:szCs w:val="22"/>
        </w:rPr>
        <w:t xml:space="preserve">. </w:t>
      </w:r>
    </w:p>
    <w:p w:rsidR="003D4C59" w:rsidRDefault="003D4C59" w:rsidP="003D4C59">
      <w:pPr>
        <w:pStyle w:val="Default"/>
        <w:rPr>
          <w:sz w:val="22"/>
          <w:szCs w:val="22"/>
        </w:rPr>
      </w:pPr>
      <w:r>
        <w:rPr>
          <w:b/>
          <w:bCs/>
          <w:sz w:val="22"/>
          <w:szCs w:val="22"/>
        </w:rPr>
        <w:t xml:space="preserve">Beplanting </w:t>
      </w:r>
    </w:p>
    <w:p w:rsidR="003D4C59" w:rsidRDefault="003D4C59" w:rsidP="003D4C59">
      <w:pPr>
        <w:pStyle w:val="Default"/>
        <w:rPr>
          <w:sz w:val="22"/>
          <w:szCs w:val="22"/>
        </w:rPr>
      </w:pPr>
      <w:r>
        <w:rPr>
          <w:sz w:val="22"/>
          <w:szCs w:val="22"/>
        </w:rPr>
        <w:t xml:space="preserve">Het aanbrengen van blijvende beplanting en voorwerpen op graven is toegestaan met inachtneming van de volgende voorwaarden: </w:t>
      </w:r>
    </w:p>
    <w:p w:rsidR="003D4C59" w:rsidRDefault="00F3514F" w:rsidP="00F3514F">
      <w:pPr>
        <w:pStyle w:val="Default"/>
        <w:ind w:left="142" w:hanging="142"/>
        <w:rPr>
          <w:sz w:val="22"/>
          <w:szCs w:val="22"/>
        </w:rPr>
      </w:pPr>
      <w:r>
        <w:rPr>
          <w:sz w:val="22"/>
          <w:szCs w:val="22"/>
        </w:rPr>
        <w:t xml:space="preserve">- </w:t>
      </w:r>
      <w:r w:rsidR="003D4C59">
        <w:rPr>
          <w:sz w:val="22"/>
          <w:szCs w:val="22"/>
        </w:rPr>
        <w:t xml:space="preserve">Beplanting en voorwerpen mogen uitsluitend worden aangebracht op de strook grond (max 40 cm) die is gelegen voor de betonnen balk waarop de grafsteen is geplaatst. </w:t>
      </w:r>
    </w:p>
    <w:p w:rsidR="003D4C59" w:rsidRDefault="00F3514F" w:rsidP="00F3514F">
      <w:pPr>
        <w:pStyle w:val="Default"/>
        <w:ind w:left="142" w:hanging="142"/>
        <w:rPr>
          <w:sz w:val="22"/>
          <w:szCs w:val="22"/>
        </w:rPr>
      </w:pPr>
      <w:r>
        <w:rPr>
          <w:sz w:val="22"/>
          <w:szCs w:val="22"/>
        </w:rPr>
        <w:t xml:space="preserve">- </w:t>
      </w:r>
      <w:r w:rsidR="003D4C59">
        <w:rPr>
          <w:sz w:val="22"/>
          <w:szCs w:val="22"/>
        </w:rPr>
        <w:t xml:space="preserve">De beplanting mag bij volle wasdom de voor het graf beschikbare oppervlakte niet overschrijden; </w:t>
      </w:r>
    </w:p>
    <w:p w:rsidR="003D4C59" w:rsidRDefault="00F3514F" w:rsidP="00F3514F">
      <w:pPr>
        <w:pStyle w:val="Default"/>
        <w:ind w:left="142" w:hanging="142"/>
        <w:rPr>
          <w:sz w:val="22"/>
          <w:szCs w:val="22"/>
        </w:rPr>
      </w:pPr>
      <w:r>
        <w:rPr>
          <w:sz w:val="22"/>
          <w:szCs w:val="22"/>
        </w:rPr>
        <w:t>-</w:t>
      </w:r>
      <w:r w:rsidR="003D4C59">
        <w:rPr>
          <w:sz w:val="22"/>
          <w:szCs w:val="22"/>
        </w:rPr>
        <w:t xml:space="preserve"> Er mag geen beplanting worden aangebracht die volgroeid hoger wordt dan </w:t>
      </w:r>
      <w:r>
        <w:rPr>
          <w:sz w:val="22"/>
          <w:szCs w:val="22"/>
          <w:u w:val="single"/>
        </w:rPr>
        <w:t xml:space="preserve">+ </w:t>
      </w:r>
      <w:r>
        <w:rPr>
          <w:sz w:val="22"/>
          <w:szCs w:val="22"/>
        </w:rPr>
        <w:t>35 cm</w:t>
      </w:r>
      <w:r w:rsidR="003D4C59">
        <w:rPr>
          <w:sz w:val="22"/>
          <w:szCs w:val="22"/>
        </w:rPr>
        <w:t xml:space="preserve">. </w:t>
      </w:r>
    </w:p>
    <w:p w:rsidR="00A46909" w:rsidRDefault="00A46909" w:rsidP="003D4C59">
      <w:pPr>
        <w:pStyle w:val="Default"/>
        <w:rPr>
          <w:b/>
          <w:bCs/>
          <w:sz w:val="22"/>
          <w:szCs w:val="22"/>
        </w:rPr>
      </w:pPr>
    </w:p>
    <w:p w:rsidR="00937ED0" w:rsidRDefault="00937ED0" w:rsidP="003D4C59">
      <w:pPr>
        <w:pStyle w:val="Default"/>
        <w:rPr>
          <w:b/>
          <w:bCs/>
          <w:sz w:val="22"/>
          <w:szCs w:val="22"/>
        </w:rPr>
      </w:pPr>
      <w:r>
        <w:rPr>
          <w:b/>
          <w:bCs/>
          <w:sz w:val="22"/>
          <w:szCs w:val="22"/>
        </w:rPr>
        <w:t>Artikel 11</w:t>
      </w:r>
      <w:r w:rsidR="003D4C59">
        <w:rPr>
          <w:b/>
          <w:bCs/>
          <w:sz w:val="22"/>
          <w:szCs w:val="22"/>
        </w:rPr>
        <w:t xml:space="preserve">. </w:t>
      </w:r>
    </w:p>
    <w:p w:rsidR="003D4C59" w:rsidRDefault="003D4C59" w:rsidP="003D4C59">
      <w:pPr>
        <w:pStyle w:val="Default"/>
        <w:rPr>
          <w:sz w:val="22"/>
          <w:szCs w:val="22"/>
        </w:rPr>
      </w:pPr>
      <w:r>
        <w:rPr>
          <w:b/>
          <w:bCs/>
          <w:sz w:val="22"/>
          <w:szCs w:val="22"/>
        </w:rPr>
        <w:t xml:space="preserve">Onderhoud door de Stichting </w:t>
      </w:r>
    </w:p>
    <w:p w:rsidR="003D4C59" w:rsidRPr="00A46909" w:rsidRDefault="003D4C59" w:rsidP="003D4C59">
      <w:pPr>
        <w:pStyle w:val="Default"/>
        <w:rPr>
          <w:sz w:val="22"/>
          <w:szCs w:val="22"/>
        </w:rPr>
      </w:pPr>
      <w:r w:rsidRPr="00A46909">
        <w:rPr>
          <w:sz w:val="22"/>
          <w:szCs w:val="22"/>
        </w:rPr>
        <w:t xml:space="preserve">Het onderhoud dat de Stichting verzorgd bestaat uit: </w:t>
      </w:r>
    </w:p>
    <w:p w:rsidR="003D4C59" w:rsidRPr="00A46909" w:rsidRDefault="003D4C59" w:rsidP="003D4C59">
      <w:pPr>
        <w:pStyle w:val="Default"/>
        <w:rPr>
          <w:sz w:val="22"/>
          <w:szCs w:val="22"/>
        </w:rPr>
      </w:pPr>
      <w:r w:rsidRPr="00A46909">
        <w:rPr>
          <w:sz w:val="22"/>
          <w:szCs w:val="22"/>
        </w:rPr>
        <w:t xml:space="preserve">a. Het tijdig maaien van het gras en schoonhouden van de paden. </w:t>
      </w:r>
    </w:p>
    <w:p w:rsidR="003D4C59" w:rsidRPr="00A46909" w:rsidRDefault="003D4C59" w:rsidP="003D4C59">
      <w:pPr>
        <w:pStyle w:val="Default"/>
        <w:rPr>
          <w:sz w:val="22"/>
          <w:szCs w:val="22"/>
        </w:rPr>
      </w:pPr>
      <w:r w:rsidRPr="00A46909">
        <w:rPr>
          <w:sz w:val="22"/>
          <w:szCs w:val="22"/>
        </w:rPr>
        <w:t xml:space="preserve">b. Het zorgen voor een passende beplanting rond en op de begraafplaats. </w:t>
      </w:r>
    </w:p>
    <w:p w:rsidR="003D4C59" w:rsidRPr="00A46909" w:rsidRDefault="003D4C59" w:rsidP="003D4C59">
      <w:pPr>
        <w:pStyle w:val="Default"/>
        <w:rPr>
          <w:sz w:val="22"/>
          <w:szCs w:val="22"/>
        </w:rPr>
      </w:pPr>
      <w:r w:rsidRPr="00A46909">
        <w:rPr>
          <w:sz w:val="22"/>
          <w:szCs w:val="22"/>
        </w:rPr>
        <w:t xml:space="preserve">c. Het snoeien en verzorgen van de onder b. genoemde beplanting. </w:t>
      </w:r>
    </w:p>
    <w:p w:rsidR="00A46909" w:rsidRDefault="003D4C59" w:rsidP="00A46909">
      <w:pPr>
        <w:pStyle w:val="Default"/>
        <w:rPr>
          <w:sz w:val="22"/>
          <w:szCs w:val="22"/>
        </w:rPr>
      </w:pPr>
      <w:r w:rsidRPr="00A46909">
        <w:rPr>
          <w:sz w:val="22"/>
          <w:szCs w:val="22"/>
        </w:rPr>
        <w:t xml:space="preserve">d. Op de graven die niet meer door nabestaanden bezocht worden kan bodem </w:t>
      </w:r>
      <w:r w:rsidR="00A46909">
        <w:rPr>
          <w:sz w:val="22"/>
          <w:szCs w:val="22"/>
        </w:rPr>
        <w:t>bedekkende</w:t>
      </w:r>
    </w:p>
    <w:p w:rsidR="003D4C59" w:rsidRPr="00A46909" w:rsidRDefault="003D4C59" w:rsidP="00A46909">
      <w:pPr>
        <w:pStyle w:val="Default"/>
        <w:rPr>
          <w:sz w:val="22"/>
          <w:szCs w:val="22"/>
        </w:rPr>
      </w:pPr>
      <w:r w:rsidRPr="00A46909">
        <w:rPr>
          <w:sz w:val="22"/>
          <w:szCs w:val="22"/>
        </w:rPr>
        <w:t xml:space="preserve">blijvende beplanting worden aangebracht. Dit scheelt in het onkruidvrij houden. </w:t>
      </w:r>
    </w:p>
    <w:p w:rsidR="003D4C59" w:rsidRPr="00A46909" w:rsidRDefault="003D4C59" w:rsidP="003D4C59">
      <w:pPr>
        <w:rPr>
          <w:rFonts w:ascii="Arial" w:hAnsi="Arial" w:cs="Arial"/>
        </w:rPr>
      </w:pPr>
      <w:r w:rsidRPr="00A46909">
        <w:rPr>
          <w:rFonts w:ascii="Arial" w:hAnsi="Arial" w:cs="Arial"/>
        </w:rPr>
        <w:t>e. Ervoor zorgen dat de begraafplaats er netjes en verzorgd uitziet.</w:t>
      </w:r>
    </w:p>
    <w:p w:rsidR="00937ED0" w:rsidRDefault="00937ED0" w:rsidP="003D4C59">
      <w:pPr>
        <w:pStyle w:val="Default"/>
        <w:rPr>
          <w:b/>
          <w:bCs/>
          <w:sz w:val="22"/>
          <w:szCs w:val="22"/>
        </w:rPr>
      </w:pPr>
      <w:r>
        <w:rPr>
          <w:b/>
          <w:bCs/>
          <w:sz w:val="22"/>
          <w:szCs w:val="22"/>
        </w:rPr>
        <w:t>Artikel 12</w:t>
      </w:r>
      <w:r w:rsidR="003D4C59">
        <w:rPr>
          <w:b/>
          <w:bCs/>
          <w:sz w:val="22"/>
          <w:szCs w:val="22"/>
        </w:rPr>
        <w:t xml:space="preserve">. </w:t>
      </w:r>
    </w:p>
    <w:p w:rsidR="003D4C59" w:rsidRDefault="003D4C59" w:rsidP="003D4C59">
      <w:pPr>
        <w:pStyle w:val="Default"/>
        <w:rPr>
          <w:sz w:val="22"/>
          <w:szCs w:val="22"/>
        </w:rPr>
      </w:pPr>
      <w:r>
        <w:rPr>
          <w:b/>
          <w:bCs/>
          <w:sz w:val="22"/>
          <w:szCs w:val="22"/>
        </w:rPr>
        <w:t xml:space="preserve">Onderhoud door grafrechteigenaren </w:t>
      </w:r>
    </w:p>
    <w:p w:rsidR="003D4C59" w:rsidRDefault="003D4C59" w:rsidP="003D4C59">
      <w:pPr>
        <w:pStyle w:val="Default"/>
        <w:rPr>
          <w:sz w:val="22"/>
          <w:szCs w:val="22"/>
        </w:rPr>
      </w:pPr>
      <w:r>
        <w:rPr>
          <w:sz w:val="22"/>
          <w:szCs w:val="22"/>
        </w:rPr>
        <w:t xml:space="preserve">Onder grafonderhoud door de Stichting vallen niet de volgende werkzaamheden: </w:t>
      </w:r>
    </w:p>
    <w:p w:rsidR="003D4C59" w:rsidRDefault="003D4C59" w:rsidP="003D4C59">
      <w:pPr>
        <w:pStyle w:val="Default"/>
        <w:rPr>
          <w:sz w:val="22"/>
          <w:szCs w:val="22"/>
        </w:rPr>
      </w:pPr>
      <w:r>
        <w:rPr>
          <w:sz w:val="22"/>
          <w:szCs w:val="22"/>
        </w:rPr>
        <w:t xml:space="preserve">a. Het onderhoud en schoonhouden van de bestaande grafstenen. </w:t>
      </w:r>
    </w:p>
    <w:p w:rsidR="003D4C59" w:rsidRDefault="003D4C59" w:rsidP="003D4C59">
      <w:pPr>
        <w:pStyle w:val="Default"/>
        <w:rPr>
          <w:sz w:val="22"/>
          <w:szCs w:val="22"/>
        </w:rPr>
      </w:pPr>
      <w:r>
        <w:rPr>
          <w:sz w:val="22"/>
          <w:szCs w:val="22"/>
        </w:rPr>
        <w:t xml:space="preserve">b. Het onderhoud en de verzorging van kleine bloemplanten of potten waarvoor volgens </w:t>
      </w:r>
      <w:r w:rsidR="00937ED0" w:rsidRPr="00937ED0">
        <w:rPr>
          <w:sz w:val="22"/>
          <w:szCs w:val="22"/>
        </w:rPr>
        <w:t>artikel 10</w:t>
      </w:r>
      <w:r w:rsidRPr="00937ED0">
        <w:rPr>
          <w:sz w:val="22"/>
          <w:szCs w:val="22"/>
        </w:rPr>
        <w:t xml:space="preserve"> de mogelijkheid wordt geboden. Deze moeten door hen, die ze geplaatst hebben</w:t>
      </w:r>
      <w:r>
        <w:rPr>
          <w:sz w:val="22"/>
          <w:szCs w:val="22"/>
        </w:rPr>
        <w:t xml:space="preserve"> naar wens van de Stichting worden onderhouden. (Verpakkingsmateriaal en oude potten/vazen zelf weer meenemen naar huis. Bloemstukken en kransen na verwelking zelf opruimen. Kerststukken vóór half februari zelf weer meenemen). </w:t>
      </w:r>
    </w:p>
    <w:p w:rsidR="00A46909" w:rsidRDefault="00A46909" w:rsidP="003D4C59">
      <w:pPr>
        <w:pStyle w:val="Default"/>
        <w:rPr>
          <w:b/>
          <w:bCs/>
          <w:sz w:val="22"/>
          <w:szCs w:val="22"/>
        </w:rPr>
      </w:pPr>
    </w:p>
    <w:p w:rsidR="00F3514F" w:rsidRDefault="00F3514F">
      <w:pPr>
        <w:rPr>
          <w:rFonts w:ascii="Arial" w:hAnsi="Arial" w:cs="Arial"/>
          <w:b/>
          <w:bCs/>
          <w:color w:val="000000"/>
        </w:rPr>
      </w:pPr>
      <w:r>
        <w:rPr>
          <w:b/>
          <w:bCs/>
        </w:rPr>
        <w:br w:type="page"/>
      </w:r>
    </w:p>
    <w:p w:rsidR="00937ED0" w:rsidRDefault="00BC15CA" w:rsidP="003D4C59">
      <w:pPr>
        <w:pStyle w:val="Default"/>
        <w:rPr>
          <w:b/>
          <w:bCs/>
          <w:sz w:val="22"/>
          <w:szCs w:val="22"/>
        </w:rPr>
      </w:pPr>
      <w:r>
        <w:rPr>
          <w:b/>
          <w:bCs/>
          <w:sz w:val="22"/>
          <w:szCs w:val="22"/>
        </w:rPr>
        <w:lastRenderedPageBreak/>
        <w:t>Artikel 13</w:t>
      </w:r>
      <w:r w:rsidR="00937ED0">
        <w:rPr>
          <w:b/>
          <w:bCs/>
          <w:sz w:val="22"/>
          <w:szCs w:val="22"/>
        </w:rPr>
        <w:t>.</w:t>
      </w:r>
      <w:r w:rsidR="003D4C59">
        <w:rPr>
          <w:b/>
          <w:bCs/>
          <w:sz w:val="22"/>
          <w:szCs w:val="22"/>
        </w:rPr>
        <w:t xml:space="preserve"> </w:t>
      </w:r>
    </w:p>
    <w:p w:rsidR="003D4C59" w:rsidRDefault="003D4C59" w:rsidP="003D4C59">
      <w:pPr>
        <w:pStyle w:val="Default"/>
        <w:rPr>
          <w:sz w:val="22"/>
          <w:szCs w:val="22"/>
        </w:rPr>
      </w:pPr>
      <w:r>
        <w:rPr>
          <w:b/>
          <w:bCs/>
          <w:sz w:val="22"/>
          <w:szCs w:val="22"/>
        </w:rPr>
        <w:t xml:space="preserve">Niet passende voorwerpen </w:t>
      </w:r>
    </w:p>
    <w:p w:rsidR="003D4C59" w:rsidRDefault="003D4C59" w:rsidP="003D4C59">
      <w:pPr>
        <w:pStyle w:val="Default"/>
        <w:rPr>
          <w:sz w:val="22"/>
          <w:szCs w:val="22"/>
        </w:rPr>
      </w:pPr>
      <w:r>
        <w:rPr>
          <w:sz w:val="22"/>
          <w:szCs w:val="22"/>
        </w:rPr>
        <w:t>De Stichtin</w:t>
      </w:r>
      <w:r w:rsidR="00F3514F">
        <w:rPr>
          <w:sz w:val="22"/>
          <w:szCs w:val="22"/>
        </w:rPr>
        <w:t>g heeft altijd de bevoegdheid d</w:t>
      </w:r>
      <w:r>
        <w:rPr>
          <w:sz w:val="22"/>
          <w:szCs w:val="22"/>
        </w:rPr>
        <w:t xml:space="preserve">e voorwerpen van de begraafplaats te verwijderen, die niet passen bij de omgeving waarin zij </w:t>
      </w:r>
      <w:r w:rsidR="00F3514F">
        <w:rPr>
          <w:sz w:val="22"/>
          <w:szCs w:val="22"/>
        </w:rPr>
        <w:t>zijn geplaatst</w:t>
      </w:r>
      <w:r>
        <w:rPr>
          <w:sz w:val="22"/>
          <w:szCs w:val="22"/>
        </w:rPr>
        <w:t xml:space="preserve">. Dit zonodig op kosten van de aansprakelijke personen, omdat: </w:t>
      </w:r>
    </w:p>
    <w:p w:rsidR="003D4C59" w:rsidRDefault="003D4C59" w:rsidP="003D4C59">
      <w:pPr>
        <w:pStyle w:val="Default"/>
        <w:rPr>
          <w:sz w:val="22"/>
          <w:szCs w:val="22"/>
        </w:rPr>
      </w:pPr>
      <w:r>
        <w:rPr>
          <w:sz w:val="22"/>
          <w:szCs w:val="22"/>
        </w:rPr>
        <w:t xml:space="preserve">a. De voorwerpen door de aansprakelijke personen worden verwaarloosd. </w:t>
      </w:r>
    </w:p>
    <w:p w:rsidR="003D4C59" w:rsidRDefault="003D4C59" w:rsidP="003D4C59">
      <w:pPr>
        <w:pStyle w:val="Default"/>
        <w:rPr>
          <w:sz w:val="22"/>
          <w:szCs w:val="22"/>
        </w:rPr>
      </w:pPr>
      <w:r>
        <w:rPr>
          <w:sz w:val="22"/>
          <w:szCs w:val="22"/>
        </w:rPr>
        <w:t xml:space="preserve">b. De betrokken voorwerpen een afbreuk doen aan de netheid van de begraafplaats. </w:t>
      </w:r>
    </w:p>
    <w:p w:rsidR="003D4C59" w:rsidRDefault="003D4C59" w:rsidP="003D4C59">
      <w:pPr>
        <w:pStyle w:val="Default"/>
        <w:rPr>
          <w:sz w:val="22"/>
          <w:szCs w:val="22"/>
        </w:rPr>
      </w:pPr>
      <w:r>
        <w:rPr>
          <w:sz w:val="22"/>
          <w:szCs w:val="22"/>
        </w:rPr>
        <w:t xml:space="preserve">c. De aansprakelijke personen niet aan de opdracht binnen de daarbij gestelde termijn, hebben voldaan, waarbij hen door de Stichting is kenbaar gemaakt om de betrokken voorwerpen alsnog in de vereiste staat te brengen of te verwijderen. </w:t>
      </w:r>
    </w:p>
    <w:p w:rsidR="00A46909" w:rsidRDefault="00A46909" w:rsidP="003D4C59">
      <w:pPr>
        <w:pStyle w:val="Default"/>
        <w:rPr>
          <w:b/>
          <w:bCs/>
          <w:sz w:val="22"/>
          <w:szCs w:val="22"/>
        </w:rPr>
      </w:pPr>
    </w:p>
    <w:p w:rsidR="003D4C59" w:rsidRDefault="00BC15CA" w:rsidP="003D4C59">
      <w:pPr>
        <w:pStyle w:val="Default"/>
        <w:rPr>
          <w:sz w:val="22"/>
          <w:szCs w:val="22"/>
        </w:rPr>
      </w:pPr>
      <w:r>
        <w:rPr>
          <w:b/>
          <w:bCs/>
          <w:sz w:val="22"/>
          <w:szCs w:val="22"/>
        </w:rPr>
        <w:t>Artikel 14</w:t>
      </w:r>
      <w:r w:rsidR="003D4C59">
        <w:rPr>
          <w:b/>
          <w:bCs/>
          <w:sz w:val="22"/>
          <w:szCs w:val="22"/>
        </w:rPr>
        <w:t xml:space="preserve">. </w:t>
      </w:r>
    </w:p>
    <w:p w:rsidR="003D4C59" w:rsidRDefault="003D4C59" w:rsidP="003D4C59">
      <w:pPr>
        <w:pStyle w:val="Default"/>
        <w:rPr>
          <w:sz w:val="22"/>
          <w:szCs w:val="22"/>
        </w:rPr>
      </w:pPr>
      <w:r>
        <w:rPr>
          <w:sz w:val="22"/>
          <w:szCs w:val="22"/>
        </w:rPr>
        <w:t xml:space="preserve">In alle gevallen, waarin dit reglement niet voorziet, is de beslissing van het Stichtingsbestuur bindend. </w:t>
      </w:r>
    </w:p>
    <w:p w:rsidR="00A46909" w:rsidRDefault="00A46909" w:rsidP="003D4C59">
      <w:pPr>
        <w:pStyle w:val="Default"/>
        <w:rPr>
          <w:b/>
          <w:bCs/>
          <w:sz w:val="22"/>
          <w:szCs w:val="22"/>
        </w:rPr>
      </w:pPr>
    </w:p>
    <w:p w:rsidR="003D4C59" w:rsidRDefault="00BC15CA" w:rsidP="003D4C59">
      <w:pPr>
        <w:pStyle w:val="Default"/>
        <w:rPr>
          <w:sz w:val="22"/>
          <w:szCs w:val="22"/>
        </w:rPr>
      </w:pPr>
      <w:r>
        <w:rPr>
          <w:b/>
          <w:bCs/>
          <w:sz w:val="22"/>
          <w:szCs w:val="22"/>
        </w:rPr>
        <w:t>Artikel 15</w:t>
      </w:r>
      <w:r w:rsidR="00937ED0">
        <w:rPr>
          <w:b/>
          <w:bCs/>
          <w:sz w:val="22"/>
          <w:szCs w:val="22"/>
        </w:rPr>
        <w:t>.</w:t>
      </w:r>
      <w:r w:rsidR="003D4C59">
        <w:rPr>
          <w:b/>
          <w:bCs/>
          <w:sz w:val="22"/>
          <w:szCs w:val="22"/>
        </w:rPr>
        <w:t xml:space="preserve"> </w:t>
      </w:r>
    </w:p>
    <w:p w:rsidR="003D4C59" w:rsidRDefault="003D4C59" w:rsidP="003D4C59">
      <w:pPr>
        <w:pStyle w:val="Default"/>
        <w:rPr>
          <w:sz w:val="22"/>
          <w:szCs w:val="22"/>
        </w:rPr>
      </w:pPr>
      <w:r>
        <w:rPr>
          <w:sz w:val="22"/>
          <w:szCs w:val="22"/>
        </w:rPr>
        <w:t xml:space="preserve">De Stichting aanvaardt verder geen enkele aansprakelijkheid ten aanzien van schade aan graven en grafstenen. </w:t>
      </w:r>
    </w:p>
    <w:p w:rsidR="00A46909" w:rsidRDefault="00A46909" w:rsidP="003D4C59">
      <w:pPr>
        <w:pStyle w:val="Default"/>
        <w:rPr>
          <w:b/>
          <w:bCs/>
          <w:sz w:val="22"/>
          <w:szCs w:val="22"/>
        </w:rPr>
      </w:pPr>
    </w:p>
    <w:p w:rsidR="003D4C59" w:rsidRDefault="00937ED0" w:rsidP="003D4C59">
      <w:pPr>
        <w:pStyle w:val="Default"/>
        <w:rPr>
          <w:sz w:val="22"/>
          <w:szCs w:val="22"/>
        </w:rPr>
      </w:pPr>
      <w:r>
        <w:rPr>
          <w:b/>
          <w:bCs/>
          <w:sz w:val="22"/>
          <w:szCs w:val="22"/>
        </w:rPr>
        <w:t>Artikel 1</w:t>
      </w:r>
      <w:r w:rsidR="00BC15CA">
        <w:rPr>
          <w:b/>
          <w:bCs/>
          <w:sz w:val="22"/>
          <w:szCs w:val="22"/>
        </w:rPr>
        <w:t>6</w:t>
      </w:r>
      <w:r w:rsidR="003D4C59">
        <w:rPr>
          <w:b/>
          <w:bCs/>
          <w:sz w:val="22"/>
          <w:szCs w:val="22"/>
        </w:rPr>
        <w:t xml:space="preserve">. </w:t>
      </w:r>
    </w:p>
    <w:p w:rsidR="003D4C59" w:rsidRPr="00A46909" w:rsidRDefault="003D4C59" w:rsidP="003D4C59">
      <w:pPr>
        <w:pStyle w:val="Default"/>
        <w:rPr>
          <w:sz w:val="22"/>
          <w:szCs w:val="22"/>
        </w:rPr>
      </w:pPr>
      <w:r w:rsidRPr="00A46909">
        <w:rPr>
          <w:sz w:val="22"/>
          <w:szCs w:val="22"/>
        </w:rPr>
        <w:t xml:space="preserve">De Stichting is ten allen tijde bevoegd, de in dit reglement genoemde bedragen en verordeningen, indien de tijdsomstandigheden dit noodzakelijk maken, te wijzigen. </w:t>
      </w:r>
    </w:p>
    <w:p w:rsidR="003D4C59" w:rsidRPr="00A46909" w:rsidRDefault="003D4C59" w:rsidP="003D4C59">
      <w:pPr>
        <w:pStyle w:val="Default"/>
        <w:rPr>
          <w:sz w:val="22"/>
          <w:szCs w:val="22"/>
        </w:rPr>
      </w:pPr>
      <w:r w:rsidRPr="00A46909">
        <w:rPr>
          <w:sz w:val="22"/>
          <w:szCs w:val="22"/>
        </w:rPr>
        <w:t>Aldus opgemaakt en vastgesteld: december 1972 en gewijzigd augustus 1987, mei 1996, januari 2001, januar</w:t>
      </w:r>
      <w:r w:rsidR="00A46909" w:rsidRPr="00A46909">
        <w:rPr>
          <w:sz w:val="22"/>
          <w:szCs w:val="22"/>
        </w:rPr>
        <w:t>i 2014,</w:t>
      </w:r>
      <w:r w:rsidRPr="00A46909">
        <w:rPr>
          <w:sz w:val="22"/>
          <w:szCs w:val="22"/>
        </w:rPr>
        <w:t xml:space="preserve"> maart 2021 </w:t>
      </w:r>
      <w:r w:rsidR="00A46909" w:rsidRPr="00A46909">
        <w:rPr>
          <w:sz w:val="22"/>
          <w:szCs w:val="22"/>
        </w:rPr>
        <w:t>en februari 2023.</w:t>
      </w:r>
    </w:p>
    <w:p w:rsidR="000A6937" w:rsidRDefault="003D4C59" w:rsidP="003D4C59">
      <w:pPr>
        <w:rPr>
          <w:rFonts w:ascii="Arial" w:hAnsi="Arial" w:cs="Arial"/>
        </w:rPr>
      </w:pPr>
      <w:r w:rsidRPr="00A46909">
        <w:rPr>
          <w:rFonts w:ascii="Arial" w:hAnsi="Arial" w:cs="Arial"/>
        </w:rPr>
        <w:t>Voorzitter: H Zwinselman Secretaris: W Grondman</w:t>
      </w:r>
    </w:p>
    <w:p w:rsidR="00BF08D2" w:rsidRDefault="00BF08D2">
      <w:pPr>
        <w:rPr>
          <w:rFonts w:ascii="Arial" w:hAnsi="Arial" w:cs="Arial"/>
          <w:b/>
          <w:bCs/>
          <w:color w:val="FF0000"/>
        </w:rPr>
      </w:pPr>
    </w:p>
    <w:p w:rsidR="00316DB1" w:rsidRDefault="00316DB1" w:rsidP="003D4C59">
      <w:pPr>
        <w:rPr>
          <w:rFonts w:ascii="Arial" w:hAnsi="Arial" w:cs="Arial"/>
        </w:rPr>
      </w:pPr>
    </w:p>
    <w:p w:rsidR="00316DB1" w:rsidRPr="00A46909" w:rsidRDefault="00316DB1" w:rsidP="003D4C59">
      <w:pPr>
        <w:rPr>
          <w:rFonts w:ascii="Arial" w:hAnsi="Arial" w:cs="Arial"/>
        </w:rPr>
      </w:pPr>
    </w:p>
    <w:sectPr w:rsidR="00316DB1" w:rsidRPr="00A46909" w:rsidSect="00BF08D2">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BDA" w:rsidRDefault="00636BDA" w:rsidP="004D17F5">
      <w:pPr>
        <w:spacing w:after="0" w:line="240" w:lineRule="auto"/>
      </w:pPr>
      <w:r>
        <w:separator/>
      </w:r>
    </w:p>
  </w:endnote>
  <w:endnote w:type="continuationSeparator" w:id="0">
    <w:p w:rsidR="00636BDA" w:rsidRDefault="00636BDA" w:rsidP="004D1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BDA" w:rsidRDefault="00636BDA" w:rsidP="004D17F5">
      <w:pPr>
        <w:spacing w:after="0" w:line="240" w:lineRule="auto"/>
      </w:pPr>
      <w:r>
        <w:separator/>
      </w:r>
    </w:p>
  </w:footnote>
  <w:footnote w:type="continuationSeparator" w:id="0">
    <w:p w:rsidR="00636BDA" w:rsidRDefault="00636BDA" w:rsidP="004D17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A1FBA"/>
    <w:multiLevelType w:val="hybridMultilevel"/>
    <w:tmpl w:val="14E4CE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6AC6590"/>
    <w:multiLevelType w:val="hybridMultilevel"/>
    <w:tmpl w:val="6D84B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C59"/>
    <w:rsid w:val="00021E1B"/>
    <w:rsid w:val="000223C7"/>
    <w:rsid w:val="00052984"/>
    <w:rsid w:val="000A6937"/>
    <w:rsid w:val="0010345E"/>
    <w:rsid w:val="00111159"/>
    <w:rsid w:val="001128AE"/>
    <w:rsid w:val="00156D53"/>
    <w:rsid w:val="00173EF5"/>
    <w:rsid w:val="001823E0"/>
    <w:rsid w:val="001907FF"/>
    <w:rsid w:val="001C0D29"/>
    <w:rsid w:val="001C36FC"/>
    <w:rsid w:val="001D2128"/>
    <w:rsid w:val="001F5AF7"/>
    <w:rsid w:val="002113D8"/>
    <w:rsid w:val="002513C2"/>
    <w:rsid w:val="0025247C"/>
    <w:rsid w:val="00266321"/>
    <w:rsid w:val="00274D79"/>
    <w:rsid w:val="00293DA2"/>
    <w:rsid w:val="002A04E4"/>
    <w:rsid w:val="002A68AA"/>
    <w:rsid w:val="002A7462"/>
    <w:rsid w:val="002B5E53"/>
    <w:rsid w:val="002D0B05"/>
    <w:rsid w:val="00302185"/>
    <w:rsid w:val="00316DB1"/>
    <w:rsid w:val="003256FD"/>
    <w:rsid w:val="00347F27"/>
    <w:rsid w:val="00373913"/>
    <w:rsid w:val="003A164F"/>
    <w:rsid w:val="003D4C59"/>
    <w:rsid w:val="003F563F"/>
    <w:rsid w:val="004D17F5"/>
    <w:rsid w:val="004D278E"/>
    <w:rsid w:val="004D50BF"/>
    <w:rsid w:val="004E4106"/>
    <w:rsid w:val="004E45D5"/>
    <w:rsid w:val="004E4CE9"/>
    <w:rsid w:val="004F4172"/>
    <w:rsid w:val="00504748"/>
    <w:rsid w:val="0050682B"/>
    <w:rsid w:val="0051320E"/>
    <w:rsid w:val="00520EEC"/>
    <w:rsid w:val="00533D54"/>
    <w:rsid w:val="00555BAC"/>
    <w:rsid w:val="00563515"/>
    <w:rsid w:val="00583828"/>
    <w:rsid w:val="00584CBD"/>
    <w:rsid w:val="005964F0"/>
    <w:rsid w:val="005E2AAA"/>
    <w:rsid w:val="005E2FD0"/>
    <w:rsid w:val="00636BDA"/>
    <w:rsid w:val="00641463"/>
    <w:rsid w:val="00671D15"/>
    <w:rsid w:val="006B37C0"/>
    <w:rsid w:val="0071792E"/>
    <w:rsid w:val="0072411B"/>
    <w:rsid w:val="007444CB"/>
    <w:rsid w:val="00755ADB"/>
    <w:rsid w:val="007D1DA7"/>
    <w:rsid w:val="00801BA2"/>
    <w:rsid w:val="0086125E"/>
    <w:rsid w:val="00861F36"/>
    <w:rsid w:val="008750D3"/>
    <w:rsid w:val="008A1098"/>
    <w:rsid w:val="008F612E"/>
    <w:rsid w:val="009020D3"/>
    <w:rsid w:val="00937ED0"/>
    <w:rsid w:val="0096501A"/>
    <w:rsid w:val="009668EC"/>
    <w:rsid w:val="009812F1"/>
    <w:rsid w:val="009842C1"/>
    <w:rsid w:val="009C2CE7"/>
    <w:rsid w:val="00A26A75"/>
    <w:rsid w:val="00A46831"/>
    <w:rsid w:val="00A46909"/>
    <w:rsid w:val="00A62C41"/>
    <w:rsid w:val="00A653BA"/>
    <w:rsid w:val="00AC2D80"/>
    <w:rsid w:val="00B00C2F"/>
    <w:rsid w:val="00B01A44"/>
    <w:rsid w:val="00B21612"/>
    <w:rsid w:val="00B3637D"/>
    <w:rsid w:val="00B64496"/>
    <w:rsid w:val="00B71ED5"/>
    <w:rsid w:val="00B919E4"/>
    <w:rsid w:val="00BA37EE"/>
    <w:rsid w:val="00BA54E7"/>
    <w:rsid w:val="00BC15CA"/>
    <w:rsid w:val="00BD3A15"/>
    <w:rsid w:val="00BF08D2"/>
    <w:rsid w:val="00C362DD"/>
    <w:rsid w:val="00C821D7"/>
    <w:rsid w:val="00C86F73"/>
    <w:rsid w:val="00C928CE"/>
    <w:rsid w:val="00CA78D7"/>
    <w:rsid w:val="00CB41C7"/>
    <w:rsid w:val="00CB6C79"/>
    <w:rsid w:val="00CD0237"/>
    <w:rsid w:val="00CF28EB"/>
    <w:rsid w:val="00D1369F"/>
    <w:rsid w:val="00D27B31"/>
    <w:rsid w:val="00DA7413"/>
    <w:rsid w:val="00DB7EB0"/>
    <w:rsid w:val="00DD4488"/>
    <w:rsid w:val="00E26E65"/>
    <w:rsid w:val="00E2725B"/>
    <w:rsid w:val="00E47D9A"/>
    <w:rsid w:val="00E75A12"/>
    <w:rsid w:val="00ED4ED9"/>
    <w:rsid w:val="00EE18D4"/>
    <w:rsid w:val="00EF2640"/>
    <w:rsid w:val="00F3514F"/>
    <w:rsid w:val="00F44128"/>
    <w:rsid w:val="00F53A69"/>
    <w:rsid w:val="00F73CD6"/>
    <w:rsid w:val="00F96FE2"/>
    <w:rsid w:val="00FB2467"/>
    <w:rsid w:val="00FF61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E199C5-7A24-460C-857C-AF074F33C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3D4C59"/>
    <w:pPr>
      <w:autoSpaceDE w:val="0"/>
      <w:autoSpaceDN w:val="0"/>
      <w:adjustRightInd w:val="0"/>
      <w:spacing w:after="0" w:line="240" w:lineRule="auto"/>
    </w:pPr>
    <w:rPr>
      <w:rFonts w:ascii="Arial" w:hAnsi="Arial" w:cs="Arial"/>
      <w:color w:val="000000"/>
      <w:sz w:val="24"/>
      <w:szCs w:val="24"/>
    </w:rPr>
  </w:style>
  <w:style w:type="paragraph" w:styleId="Lijstalinea">
    <w:name w:val="List Paragraph"/>
    <w:basedOn w:val="Standaard"/>
    <w:uiPriority w:val="34"/>
    <w:qFormat/>
    <w:rsid w:val="00F73CD6"/>
    <w:pPr>
      <w:ind w:left="720"/>
      <w:contextualSpacing/>
    </w:pPr>
  </w:style>
  <w:style w:type="paragraph" w:styleId="Ballontekst">
    <w:name w:val="Balloon Text"/>
    <w:basedOn w:val="Standaard"/>
    <w:link w:val="BallontekstChar"/>
    <w:uiPriority w:val="99"/>
    <w:semiHidden/>
    <w:unhideWhenUsed/>
    <w:rsid w:val="00DD448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D4488"/>
    <w:rPr>
      <w:rFonts w:ascii="Segoe UI" w:hAnsi="Segoe UI" w:cs="Segoe UI"/>
      <w:sz w:val="18"/>
      <w:szCs w:val="18"/>
    </w:rPr>
  </w:style>
  <w:style w:type="paragraph" w:styleId="Koptekst">
    <w:name w:val="header"/>
    <w:basedOn w:val="Standaard"/>
    <w:link w:val="KoptekstChar"/>
    <w:uiPriority w:val="99"/>
    <w:unhideWhenUsed/>
    <w:rsid w:val="004D17F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17F5"/>
  </w:style>
  <w:style w:type="paragraph" w:styleId="Voettekst">
    <w:name w:val="footer"/>
    <w:basedOn w:val="Standaard"/>
    <w:link w:val="VoettekstChar"/>
    <w:uiPriority w:val="99"/>
    <w:unhideWhenUsed/>
    <w:rsid w:val="004D17F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17F5"/>
  </w:style>
  <w:style w:type="character" w:styleId="Hyperlink">
    <w:name w:val="Hyperlink"/>
    <w:basedOn w:val="Standaardalinea-lettertype"/>
    <w:uiPriority w:val="99"/>
    <w:unhideWhenUsed/>
    <w:rsid w:val="00B919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kkelgoed.nl/blog/begraven-zonder-kis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egraafplaatslemele@gmail.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A7760-6C64-4DF0-8BC9-CD3C35918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2996</Words>
  <Characters>16478</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Grondman</dc:creator>
  <cp:keywords/>
  <dc:description/>
  <cp:lastModifiedBy>Wim Grondman</cp:lastModifiedBy>
  <cp:revision>7</cp:revision>
  <cp:lastPrinted>2023-02-23T11:07:00Z</cp:lastPrinted>
  <dcterms:created xsi:type="dcterms:W3CDTF">2023-02-23T13:10:00Z</dcterms:created>
  <dcterms:modified xsi:type="dcterms:W3CDTF">2023-03-02T09:38:00Z</dcterms:modified>
</cp:coreProperties>
</file>